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7161" w14:textId="77777777" w:rsidR="008B519B" w:rsidRDefault="008B519B" w:rsidP="009D62AA">
      <w:pPr>
        <w:rPr>
          <w:rFonts w:ascii="Arial" w:eastAsia="Arial" w:hAnsi="Arial" w:cs="Arial"/>
          <w:b/>
          <w:bCs/>
          <w:color w:val="A00054"/>
          <w:sz w:val="40"/>
          <w:szCs w:val="40"/>
        </w:rPr>
      </w:pPr>
    </w:p>
    <w:p w14:paraId="40011392" w14:textId="6FCE6E4C" w:rsidR="009D62AA" w:rsidRPr="00F61531" w:rsidRDefault="00B45156" w:rsidP="009D62AA">
      <w:pPr>
        <w:rPr>
          <w:rFonts w:ascii="Arial" w:eastAsia="Arial" w:hAnsi="Arial" w:cs="Arial"/>
          <w:b/>
          <w:bCs/>
          <w:color w:val="A00054"/>
          <w:sz w:val="40"/>
          <w:szCs w:val="40"/>
        </w:rPr>
      </w:pPr>
      <w:r w:rsidRPr="40633D26">
        <w:rPr>
          <w:rFonts w:ascii="Arial" w:eastAsia="Arial" w:hAnsi="Arial" w:cs="Arial"/>
          <w:b/>
          <w:bCs/>
          <w:color w:val="A00054"/>
          <w:sz w:val="40"/>
          <w:szCs w:val="40"/>
        </w:rPr>
        <w:t>Help us promote</w:t>
      </w:r>
      <w:r w:rsidR="00A51987" w:rsidRPr="40633D26">
        <w:rPr>
          <w:rFonts w:ascii="Arial" w:eastAsia="Arial" w:hAnsi="Arial" w:cs="Arial"/>
          <w:b/>
          <w:bCs/>
          <w:color w:val="A00054"/>
          <w:sz w:val="40"/>
          <w:szCs w:val="40"/>
        </w:rPr>
        <w:t xml:space="preserve"> the Step into the NHS </w:t>
      </w:r>
      <w:bookmarkStart w:id="0" w:name="_Int_OF450rqo"/>
      <w:r w:rsidR="009D62AA" w:rsidRPr="40633D26">
        <w:rPr>
          <w:rFonts w:ascii="Arial" w:eastAsia="Arial" w:hAnsi="Arial" w:cs="Arial"/>
          <w:b/>
          <w:bCs/>
          <w:color w:val="A00054"/>
          <w:sz w:val="40"/>
          <w:szCs w:val="40"/>
        </w:rPr>
        <w:t>school</w:t>
      </w:r>
      <w:r w:rsidR="00A51987" w:rsidRPr="40633D26">
        <w:rPr>
          <w:rFonts w:ascii="Arial" w:eastAsia="Arial" w:hAnsi="Arial" w:cs="Arial"/>
          <w:b/>
          <w:bCs/>
          <w:color w:val="A00054"/>
          <w:sz w:val="40"/>
          <w:szCs w:val="40"/>
        </w:rPr>
        <w:t>s</w:t>
      </w:r>
      <w:bookmarkEnd w:id="0"/>
      <w:r w:rsidR="009D62AA" w:rsidRPr="40633D26">
        <w:rPr>
          <w:rFonts w:ascii="Arial" w:eastAsia="Arial" w:hAnsi="Arial" w:cs="Arial"/>
          <w:b/>
          <w:bCs/>
          <w:color w:val="A00054"/>
          <w:sz w:val="40"/>
          <w:szCs w:val="40"/>
        </w:rPr>
        <w:t xml:space="preserve"> competition</w:t>
      </w:r>
      <w:r w:rsidR="003F75B6">
        <w:rPr>
          <w:rFonts w:ascii="Arial" w:eastAsia="Arial" w:hAnsi="Arial" w:cs="Arial"/>
          <w:b/>
          <w:bCs/>
          <w:color w:val="A00054"/>
          <w:sz w:val="40"/>
          <w:szCs w:val="40"/>
        </w:rPr>
        <w:t>s</w:t>
      </w:r>
      <w:r w:rsidR="009D62AA" w:rsidRPr="40633D26">
        <w:rPr>
          <w:rFonts w:ascii="Arial" w:eastAsia="Arial" w:hAnsi="Arial" w:cs="Arial"/>
          <w:b/>
          <w:bCs/>
          <w:color w:val="A00054"/>
          <w:sz w:val="40"/>
          <w:szCs w:val="40"/>
        </w:rPr>
        <w:t xml:space="preserve"> </w:t>
      </w:r>
    </w:p>
    <w:p w14:paraId="04589E5C" w14:textId="555EDC66" w:rsidR="009D62AA" w:rsidRPr="00F61531" w:rsidRDefault="00A51987" w:rsidP="009D62AA">
      <w:pPr>
        <w:pStyle w:val="NoSpacing"/>
        <w:rPr>
          <w:rFonts w:ascii="Arial" w:hAnsi="Arial" w:cs="Arial"/>
          <w:b/>
          <w:bCs/>
          <w:color w:val="005EB8"/>
          <w:sz w:val="20"/>
          <w:szCs w:val="20"/>
        </w:rPr>
      </w:pPr>
      <w:r w:rsidRPr="00F61531">
        <w:rPr>
          <w:rFonts w:ascii="Arial" w:eastAsia="Arial" w:hAnsi="Arial" w:cs="Arial"/>
          <w:b/>
          <w:bCs/>
          <w:color w:val="005EB8"/>
          <w:sz w:val="32"/>
          <w:szCs w:val="32"/>
        </w:rPr>
        <w:t>Stakeholder toolkit</w:t>
      </w:r>
    </w:p>
    <w:p w14:paraId="2D84E9A9" w14:textId="2577558D" w:rsidR="00A51987" w:rsidRDefault="00491E17" w:rsidP="009D62AA">
      <w:pPr>
        <w:pStyle w:val="NoSpacing"/>
        <w:rPr>
          <w:rFonts w:ascii="Arial" w:hAnsi="Arial" w:cs="Arial"/>
          <w:b/>
          <w:bCs/>
          <w:color w:val="005EB8"/>
          <w:sz w:val="24"/>
          <w:szCs w:val="24"/>
        </w:rPr>
      </w:pPr>
      <w:r>
        <w:rPr>
          <w:rFonts w:ascii="Arial" w:hAnsi="Arial" w:cs="Arial"/>
          <w:b/>
          <w:bCs/>
          <w:noProof/>
          <w:color w:val="005EB8"/>
          <w:sz w:val="24"/>
          <w:szCs w:val="24"/>
        </w:rPr>
        <w:drawing>
          <wp:anchor distT="0" distB="0" distL="114300" distR="114300" simplePos="0" relativeHeight="251660288" behindDoc="0" locked="0" layoutInCell="1" allowOverlap="1" wp14:anchorId="6087AD4B" wp14:editId="6E61F30A">
            <wp:simplePos x="0" y="0"/>
            <wp:positionH relativeFrom="column">
              <wp:posOffset>-47625</wp:posOffset>
            </wp:positionH>
            <wp:positionV relativeFrom="paragraph">
              <wp:posOffset>248920</wp:posOffset>
            </wp:positionV>
            <wp:extent cx="3095625" cy="28854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749" r="15798"/>
                    <a:stretch/>
                  </pic:blipFill>
                  <pic:spPr bwMode="auto">
                    <a:xfrm>
                      <a:off x="0" y="0"/>
                      <a:ext cx="3095625" cy="2885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color w:val="A00054"/>
          <w:sz w:val="40"/>
          <w:szCs w:val="40"/>
        </w:rPr>
        <w:drawing>
          <wp:anchor distT="0" distB="0" distL="114300" distR="114300" simplePos="0" relativeHeight="251659264" behindDoc="0" locked="0" layoutInCell="1" allowOverlap="1" wp14:anchorId="7DFE1446" wp14:editId="6E19B878">
            <wp:simplePos x="0" y="0"/>
            <wp:positionH relativeFrom="column">
              <wp:posOffset>3046095</wp:posOffset>
            </wp:positionH>
            <wp:positionV relativeFrom="paragraph">
              <wp:posOffset>246380</wp:posOffset>
            </wp:positionV>
            <wp:extent cx="3175000" cy="2886075"/>
            <wp:effectExtent l="0" t="0" r="6350" b="9525"/>
            <wp:wrapSquare wrapText="bothSides"/>
            <wp:docPr id="2" name="Picture 2" descr="A person and person holding a framed pic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and person holding a framed picture&#10;&#10;Description automatically generated with low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754" t="1953" r="11878" b="3037"/>
                    <a:stretch/>
                  </pic:blipFill>
                  <pic:spPr bwMode="auto">
                    <a:xfrm>
                      <a:off x="0" y="0"/>
                      <a:ext cx="3175000" cy="2886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EE6874" w14:textId="3838AB5E" w:rsidR="00A51987" w:rsidRDefault="00A51987" w:rsidP="009D62AA">
      <w:pPr>
        <w:pStyle w:val="NoSpacing"/>
        <w:rPr>
          <w:rFonts w:ascii="Arial" w:hAnsi="Arial" w:cs="Arial"/>
          <w:b/>
          <w:bCs/>
          <w:color w:val="005EB8"/>
          <w:sz w:val="24"/>
          <w:szCs w:val="24"/>
        </w:rPr>
      </w:pPr>
    </w:p>
    <w:p w14:paraId="4A775C00" w14:textId="6BCC2B76" w:rsidR="001F5D80" w:rsidRDefault="001F5D80" w:rsidP="009D62AA">
      <w:pPr>
        <w:pStyle w:val="NoSpacing"/>
        <w:rPr>
          <w:rFonts w:ascii="Arial" w:hAnsi="Arial" w:cs="Arial"/>
          <w:i/>
          <w:iCs/>
        </w:rPr>
      </w:pPr>
    </w:p>
    <w:p w14:paraId="4F545CEF" w14:textId="7B8925DD" w:rsidR="00A51987" w:rsidRPr="00CB2DA7" w:rsidRDefault="003A7381" w:rsidP="009D62AA">
      <w:pPr>
        <w:pStyle w:val="NoSpacing"/>
        <w:rPr>
          <w:rFonts w:ascii="Arial" w:hAnsi="Arial" w:cs="Arial"/>
          <w:i/>
          <w:iCs/>
          <w:sz w:val="24"/>
          <w:szCs w:val="24"/>
        </w:rPr>
      </w:pPr>
      <w:r w:rsidRPr="00CB2DA7">
        <w:rPr>
          <w:rFonts w:ascii="Arial" w:hAnsi="Arial" w:cs="Arial"/>
          <w:i/>
          <w:iCs/>
          <w:sz w:val="24"/>
          <w:szCs w:val="24"/>
        </w:rPr>
        <w:t>National winner</w:t>
      </w:r>
      <w:r w:rsidR="00491E17">
        <w:rPr>
          <w:rFonts w:ascii="Arial" w:hAnsi="Arial" w:cs="Arial"/>
          <w:i/>
          <w:iCs/>
          <w:sz w:val="24"/>
          <w:szCs w:val="24"/>
        </w:rPr>
        <w:t>s</w:t>
      </w:r>
      <w:r w:rsidRPr="00CB2DA7">
        <w:rPr>
          <w:rFonts w:ascii="Arial" w:hAnsi="Arial" w:cs="Arial"/>
          <w:i/>
          <w:iCs/>
          <w:sz w:val="24"/>
          <w:szCs w:val="24"/>
        </w:rPr>
        <w:t xml:space="preserve"> of the 2021-2022 Step into the NHS primary </w:t>
      </w:r>
      <w:r w:rsidR="00491E17">
        <w:rPr>
          <w:rFonts w:ascii="Arial" w:hAnsi="Arial" w:cs="Arial"/>
          <w:i/>
          <w:iCs/>
          <w:sz w:val="24"/>
          <w:szCs w:val="24"/>
        </w:rPr>
        <w:t xml:space="preserve">and secondary </w:t>
      </w:r>
      <w:r w:rsidRPr="00CB2DA7">
        <w:rPr>
          <w:rFonts w:ascii="Arial" w:hAnsi="Arial" w:cs="Arial"/>
          <w:i/>
          <w:iCs/>
          <w:sz w:val="24"/>
          <w:szCs w:val="24"/>
        </w:rPr>
        <w:t>schools competition</w:t>
      </w:r>
      <w:r w:rsidR="00491E17">
        <w:rPr>
          <w:rFonts w:ascii="Arial" w:hAnsi="Arial" w:cs="Arial"/>
          <w:i/>
          <w:iCs/>
          <w:sz w:val="24"/>
          <w:szCs w:val="24"/>
        </w:rPr>
        <w:t>s</w:t>
      </w:r>
    </w:p>
    <w:p w14:paraId="0F42AE2F" w14:textId="4C09669A" w:rsidR="008D78AA" w:rsidRDefault="008D78AA" w:rsidP="009D62AA">
      <w:pPr>
        <w:pStyle w:val="NoSpacing"/>
        <w:rPr>
          <w:rFonts w:ascii="Arial" w:hAnsi="Arial" w:cs="Arial"/>
          <w:b/>
          <w:bCs/>
          <w:color w:val="005EB8"/>
          <w:sz w:val="24"/>
          <w:szCs w:val="24"/>
        </w:rPr>
      </w:pPr>
    </w:p>
    <w:sdt>
      <w:sdtPr>
        <w:rPr>
          <w:rFonts w:ascii="Franklin Gothic Book" w:eastAsiaTheme="minorHAnsi" w:hAnsi="Franklin Gothic Book" w:cstheme="minorBidi"/>
          <w:color w:val="auto"/>
          <w:sz w:val="24"/>
          <w:szCs w:val="22"/>
          <w:lang w:eastAsia="en-US"/>
        </w:rPr>
        <w:id w:val="109213072"/>
        <w:docPartObj>
          <w:docPartGallery w:val="Table of Contents"/>
          <w:docPartUnique/>
        </w:docPartObj>
      </w:sdtPr>
      <w:sdtEndPr>
        <w:rPr>
          <w:rFonts w:ascii="Arial" w:hAnsi="Arial" w:cs="Arial"/>
        </w:rPr>
      </w:sdtEndPr>
      <w:sdtContent>
        <w:p w14:paraId="26486D37" w14:textId="777FAAE0" w:rsidR="00D4366C" w:rsidRPr="00D04751" w:rsidRDefault="00D4366C" w:rsidP="40633D26">
          <w:pPr>
            <w:pStyle w:val="TOCHeading"/>
            <w:rPr>
              <w:rFonts w:ascii="Arial" w:eastAsia="Arial" w:hAnsi="Arial" w:cs="Arial"/>
              <w:b/>
              <w:bCs/>
              <w:color w:val="005EB8"/>
              <w:sz w:val="24"/>
              <w:szCs w:val="24"/>
            </w:rPr>
          </w:pPr>
          <w:r w:rsidRPr="00D04751">
            <w:rPr>
              <w:rFonts w:ascii="Arial" w:eastAsia="Arial" w:hAnsi="Arial" w:cs="Arial"/>
              <w:b/>
              <w:bCs/>
              <w:color w:val="005EB8"/>
              <w:sz w:val="24"/>
              <w:szCs w:val="24"/>
            </w:rPr>
            <w:t>Contents</w:t>
          </w:r>
        </w:p>
        <w:p w14:paraId="24EDDF95" w14:textId="39E9C113" w:rsidR="00D4366C" w:rsidRPr="00D04751" w:rsidRDefault="00D4366C" w:rsidP="40633D26">
          <w:pPr>
            <w:pStyle w:val="TOC2"/>
            <w:tabs>
              <w:tab w:val="right" w:leader="dot" w:pos="9360"/>
            </w:tabs>
            <w:rPr>
              <w:rStyle w:val="Hyperlink"/>
              <w:rFonts w:ascii="Arial" w:eastAsia="Arial" w:hAnsi="Arial" w:cs="Arial"/>
              <w:noProof/>
              <w:szCs w:val="24"/>
              <w:lang w:eastAsia="en-GB"/>
            </w:rPr>
          </w:pPr>
          <w:r w:rsidRPr="00D04751">
            <w:rPr>
              <w:rFonts w:ascii="Arial" w:hAnsi="Arial" w:cs="Arial"/>
            </w:rPr>
            <w:fldChar w:fldCharType="begin"/>
          </w:r>
          <w:r w:rsidRPr="00D04751">
            <w:rPr>
              <w:rFonts w:ascii="Arial" w:hAnsi="Arial" w:cs="Arial"/>
            </w:rPr>
            <w:instrText>TOC \o "1-3" \h \z \u</w:instrText>
          </w:r>
          <w:r w:rsidRPr="00D04751">
            <w:rPr>
              <w:rFonts w:ascii="Arial" w:hAnsi="Arial" w:cs="Arial"/>
            </w:rPr>
            <w:fldChar w:fldCharType="separate"/>
          </w:r>
          <w:hyperlink w:anchor="_Toc382542752">
            <w:r w:rsidR="40633D26" w:rsidRPr="00D04751">
              <w:rPr>
                <w:rStyle w:val="Hyperlink"/>
                <w:rFonts w:ascii="Arial" w:hAnsi="Arial" w:cs="Arial"/>
              </w:rPr>
              <w:t>Who is this toolkit for?</w:t>
            </w:r>
            <w:r w:rsidRPr="00D04751">
              <w:rPr>
                <w:rFonts w:ascii="Arial" w:hAnsi="Arial" w:cs="Arial"/>
              </w:rPr>
              <w:tab/>
            </w:r>
            <w:r w:rsidRPr="00D04751">
              <w:rPr>
                <w:rFonts w:ascii="Arial" w:hAnsi="Arial" w:cs="Arial"/>
              </w:rPr>
              <w:fldChar w:fldCharType="begin"/>
            </w:r>
            <w:r w:rsidRPr="00D04751">
              <w:rPr>
                <w:rFonts w:ascii="Arial" w:hAnsi="Arial" w:cs="Arial"/>
              </w:rPr>
              <w:instrText>PAGEREF _Toc382542752 \h</w:instrText>
            </w:r>
            <w:r w:rsidRPr="00D04751">
              <w:rPr>
                <w:rFonts w:ascii="Arial" w:hAnsi="Arial" w:cs="Arial"/>
              </w:rPr>
            </w:r>
            <w:r w:rsidRPr="00D04751">
              <w:rPr>
                <w:rFonts w:ascii="Arial" w:hAnsi="Arial" w:cs="Arial"/>
              </w:rPr>
              <w:fldChar w:fldCharType="separate"/>
            </w:r>
            <w:r w:rsidR="40633D26" w:rsidRPr="00D04751">
              <w:rPr>
                <w:rStyle w:val="Hyperlink"/>
                <w:rFonts w:ascii="Arial" w:hAnsi="Arial" w:cs="Arial"/>
              </w:rPr>
              <w:t>2</w:t>
            </w:r>
            <w:r w:rsidRPr="00D04751">
              <w:rPr>
                <w:rFonts w:ascii="Arial" w:hAnsi="Arial" w:cs="Arial"/>
              </w:rPr>
              <w:fldChar w:fldCharType="end"/>
            </w:r>
          </w:hyperlink>
        </w:p>
        <w:p w14:paraId="54A71E89" w14:textId="4C627624" w:rsidR="00D4366C" w:rsidRPr="00D04751" w:rsidRDefault="00000000" w:rsidP="40633D26">
          <w:pPr>
            <w:pStyle w:val="TOC2"/>
            <w:tabs>
              <w:tab w:val="right" w:leader="dot" w:pos="9360"/>
            </w:tabs>
            <w:rPr>
              <w:rStyle w:val="Hyperlink"/>
              <w:rFonts w:ascii="Arial" w:eastAsia="Arial" w:hAnsi="Arial" w:cs="Arial"/>
              <w:noProof/>
              <w:szCs w:val="24"/>
              <w:lang w:eastAsia="en-GB"/>
            </w:rPr>
          </w:pPr>
          <w:hyperlink w:anchor="_Toc6680144">
            <w:r w:rsidR="40633D26" w:rsidRPr="00D04751">
              <w:rPr>
                <w:rStyle w:val="Hyperlink"/>
                <w:rFonts w:ascii="Arial" w:hAnsi="Arial" w:cs="Arial"/>
              </w:rPr>
              <w:t>Why we need you!</w:t>
            </w:r>
            <w:r w:rsidR="00D4366C" w:rsidRPr="00D04751">
              <w:rPr>
                <w:rFonts w:ascii="Arial" w:hAnsi="Arial" w:cs="Arial"/>
              </w:rPr>
              <w:tab/>
            </w:r>
            <w:r w:rsidR="00D4366C" w:rsidRPr="00D04751">
              <w:rPr>
                <w:rFonts w:ascii="Arial" w:hAnsi="Arial" w:cs="Arial"/>
              </w:rPr>
              <w:fldChar w:fldCharType="begin"/>
            </w:r>
            <w:r w:rsidR="00D4366C" w:rsidRPr="00D04751">
              <w:rPr>
                <w:rFonts w:ascii="Arial" w:hAnsi="Arial" w:cs="Arial"/>
              </w:rPr>
              <w:instrText>PAGEREF _Toc6680144 \h</w:instrText>
            </w:r>
            <w:r w:rsidR="00D4366C" w:rsidRPr="00D04751">
              <w:rPr>
                <w:rFonts w:ascii="Arial" w:hAnsi="Arial" w:cs="Arial"/>
              </w:rPr>
            </w:r>
            <w:r w:rsidR="00D4366C" w:rsidRPr="00D04751">
              <w:rPr>
                <w:rFonts w:ascii="Arial" w:hAnsi="Arial" w:cs="Arial"/>
              </w:rPr>
              <w:fldChar w:fldCharType="separate"/>
            </w:r>
            <w:r w:rsidR="40633D26" w:rsidRPr="00D04751">
              <w:rPr>
                <w:rStyle w:val="Hyperlink"/>
                <w:rFonts w:ascii="Arial" w:hAnsi="Arial" w:cs="Arial"/>
              </w:rPr>
              <w:t>2</w:t>
            </w:r>
            <w:r w:rsidR="00D4366C" w:rsidRPr="00D04751">
              <w:rPr>
                <w:rFonts w:ascii="Arial" w:hAnsi="Arial" w:cs="Arial"/>
              </w:rPr>
              <w:fldChar w:fldCharType="end"/>
            </w:r>
          </w:hyperlink>
        </w:p>
        <w:p w14:paraId="2A4B4B95" w14:textId="4367AA31" w:rsidR="00D4366C" w:rsidRPr="00D04751" w:rsidRDefault="00000000" w:rsidP="40633D26">
          <w:pPr>
            <w:pStyle w:val="TOC2"/>
            <w:tabs>
              <w:tab w:val="right" w:leader="dot" w:pos="9360"/>
            </w:tabs>
            <w:rPr>
              <w:rStyle w:val="Hyperlink"/>
              <w:rFonts w:ascii="Arial" w:eastAsia="Arial" w:hAnsi="Arial" w:cs="Arial"/>
              <w:noProof/>
              <w:szCs w:val="24"/>
              <w:lang w:eastAsia="en-GB"/>
            </w:rPr>
          </w:pPr>
          <w:hyperlink w:anchor="_Toc1247981037">
            <w:r w:rsidR="40633D26" w:rsidRPr="00D04751">
              <w:rPr>
                <w:rStyle w:val="Hyperlink"/>
                <w:rFonts w:ascii="Arial" w:hAnsi="Arial" w:cs="Arial"/>
              </w:rPr>
              <w:t>What messages do I include?</w:t>
            </w:r>
            <w:r w:rsidR="00D4366C" w:rsidRPr="00D04751">
              <w:rPr>
                <w:rFonts w:ascii="Arial" w:hAnsi="Arial" w:cs="Arial"/>
              </w:rPr>
              <w:tab/>
            </w:r>
            <w:r w:rsidR="00D4366C" w:rsidRPr="00D04751">
              <w:rPr>
                <w:rFonts w:ascii="Arial" w:hAnsi="Arial" w:cs="Arial"/>
              </w:rPr>
              <w:fldChar w:fldCharType="begin"/>
            </w:r>
            <w:r w:rsidR="00D4366C" w:rsidRPr="00D04751">
              <w:rPr>
                <w:rFonts w:ascii="Arial" w:hAnsi="Arial" w:cs="Arial"/>
              </w:rPr>
              <w:instrText>PAGEREF _Toc1247981037 \h</w:instrText>
            </w:r>
            <w:r w:rsidR="00D4366C" w:rsidRPr="00D04751">
              <w:rPr>
                <w:rFonts w:ascii="Arial" w:hAnsi="Arial" w:cs="Arial"/>
              </w:rPr>
            </w:r>
            <w:r w:rsidR="00D4366C" w:rsidRPr="00D04751">
              <w:rPr>
                <w:rFonts w:ascii="Arial" w:hAnsi="Arial" w:cs="Arial"/>
              </w:rPr>
              <w:fldChar w:fldCharType="separate"/>
            </w:r>
            <w:r w:rsidR="40633D26" w:rsidRPr="00D04751">
              <w:rPr>
                <w:rStyle w:val="Hyperlink"/>
                <w:rFonts w:ascii="Arial" w:hAnsi="Arial" w:cs="Arial"/>
              </w:rPr>
              <w:t>3</w:t>
            </w:r>
            <w:r w:rsidR="00D4366C" w:rsidRPr="00D04751">
              <w:rPr>
                <w:rFonts w:ascii="Arial" w:hAnsi="Arial" w:cs="Arial"/>
              </w:rPr>
              <w:fldChar w:fldCharType="end"/>
            </w:r>
          </w:hyperlink>
        </w:p>
        <w:p w14:paraId="259F567E" w14:textId="712BDCE3" w:rsidR="00D4366C" w:rsidRPr="00D04751" w:rsidRDefault="00000000" w:rsidP="40633D26">
          <w:pPr>
            <w:pStyle w:val="TOC2"/>
            <w:tabs>
              <w:tab w:val="right" w:leader="dot" w:pos="9360"/>
            </w:tabs>
            <w:rPr>
              <w:rStyle w:val="Hyperlink"/>
              <w:rFonts w:ascii="Arial" w:eastAsia="Arial" w:hAnsi="Arial" w:cs="Arial"/>
              <w:noProof/>
              <w:szCs w:val="24"/>
              <w:lang w:eastAsia="en-GB"/>
            </w:rPr>
          </w:pPr>
          <w:hyperlink w:anchor="_Toc1172570267">
            <w:r w:rsidR="40633D26" w:rsidRPr="00D04751">
              <w:rPr>
                <w:rStyle w:val="Hyperlink"/>
                <w:rFonts w:ascii="Arial" w:hAnsi="Arial" w:cs="Arial"/>
              </w:rPr>
              <w:t>When do I promote the competition?</w:t>
            </w:r>
            <w:r w:rsidR="00D4366C" w:rsidRPr="00D04751">
              <w:rPr>
                <w:rFonts w:ascii="Arial" w:hAnsi="Arial" w:cs="Arial"/>
              </w:rPr>
              <w:tab/>
            </w:r>
            <w:r w:rsidR="00D4366C" w:rsidRPr="00D04751">
              <w:rPr>
                <w:rFonts w:ascii="Arial" w:hAnsi="Arial" w:cs="Arial"/>
              </w:rPr>
              <w:fldChar w:fldCharType="begin"/>
            </w:r>
            <w:r w:rsidR="00D4366C" w:rsidRPr="00D04751">
              <w:rPr>
                <w:rFonts w:ascii="Arial" w:hAnsi="Arial" w:cs="Arial"/>
              </w:rPr>
              <w:instrText>PAGEREF _Toc1172570267 \h</w:instrText>
            </w:r>
            <w:r w:rsidR="00D4366C" w:rsidRPr="00D04751">
              <w:rPr>
                <w:rFonts w:ascii="Arial" w:hAnsi="Arial" w:cs="Arial"/>
              </w:rPr>
            </w:r>
            <w:r w:rsidR="00D4366C" w:rsidRPr="00D04751">
              <w:rPr>
                <w:rFonts w:ascii="Arial" w:hAnsi="Arial" w:cs="Arial"/>
              </w:rPr>
              <w:fldChar w:fldCharType="separate"/>
            </w:r>
            <w:r w:rsidR="40633D26" w:rsidRPr="00D04751">
              <w:rPr>
                <w:rStyle w:val="Hyperlink"/>
                <w:rFonts w:ascii="Arial" w:hAnsi="Arial" w:cs="Arial"/>
              </w:rPr>
              <w:t>4</w:t>
            </w:r>
            <w:r w:rsidR="00D4366C" w:rsidRPr="00D04751">
              <w:rPr>
                <w:rFonts w:ascii="Arial" w:hAnsi="Arial" w:cs="Arial"/>
              </w:rPr>
              <w:fldChar w:fldCharType="end"/>
            </w:r>
          </w:hyperlink>
        </w:p>
        <w:p w14:paraId="6CC5DE90" w14:textId="4D0C1D64" w:rsidR="00D4366C" w:rsidRPr="00D04751" w:rsidRDefault="00000000" w:rsidP="40633D26">
          <w:pPr>
            <w:pStyle w:val="TOC2"/>
            <w:tabs>
              <w:tab w:val="right" w:leader="dot" w:pos="9360"/>
            </w:tabs>
            <w:rPr>
              <w:rStyle w:val="Hyperlink"/>
              <w:rFonts w:ascii="Arial" w:eastAsia="Arial" w:hAnsi="Arial" w:cs="Arial"/>
              <w:noProof/>
              <w:szCs w:val="24"/>
              <w:lang w:eastAsia="en-GB"/>
            </w:rPr>
          </w:pPr>
          <w:hyperlink w:anchor="_Toc2132458361">
            <w:r w:rsidR="40633D26" w:rsidRPr="00D04751">
              <w:rPr>
                <w:rStyle w:val="Hyperlink"/>
                <w:rFonts w:ascii="Arial" w:hAnsi="Arial" w:cs="Arial"/>
              </w:rPr>
              <w:t>Using the resources file</w:t>
            </w:r>
            <w:r w:rsidR="00D4366C" w:rsidRPr="00D04751">
              <w:rPr>
                <w:rFonts w:ascii="Arial" w:hAnsi="Arial" w:cs="Arial"/>
              </w:rPr>
              <w:tab/>
            </w:r>
            <w:r w:rsidR="00D4366C" w:rsidRPr="00D04751">
              <w:rPr>
                <w:rFonts w:ascii="Arial" w:hAnsi="Arial" w:cs="Arial"/>
              </w:rPr>
              <w:fldChar w:fldCharType="begin"/>
            </w:r>
            <w:r w:rsidR="00D4366C" w:rsidRPr="00D04751">
              <w:rPr>
                <w:rFonts w:ascii="Arial" w:hAnsi="Arial" w:cs="Arial"/>
              </w:rPr>
              <w:instrText>PAGEREF _Toc2132458361 \h</w:instrText>
            </w:r>
            <w:r w:rsidR="00D4366C" w:rsidRPr="00D04751">
              <w:rPr>
                <w:rFonts w:ascii="Arial" w:hAnsi="Arial" w:cs="Arial"/>
              </w:rPr>
            </w:r>
            <w:r w:rsidR="00D4366C" w:rsidRPr="00D04751">
              <w:rPr>
                <w:rFonts w:ascii="Arial" w:hAnsi="Arial" w:cs="Arial"/>
              </w:rPr>
              <w:fldChar w:fldCharType="separate"/>
            </w:r>
            <w:r w:rsidR="40633D26" w:rsidRPr="00D04751">
              <w:rPr>
                <w:rStyle w:val="Hyperlink"/>
                <w:rFonts w:ascii="Arial" w:hAnsi="Arial" w:cs="Arial"/>
              </w:rPr>
              <w:t>5</w:t>
            </w:r>
            <w:r w:rsidR="00D4366C" w:rsidRPr="00D04751">
              <w:rPr>
                <w:rFonts w:ascii="Arial" w:hAnsi="Arial" w:cs="Arial"/>
              </w:rPr>
              <w:fldChar w:fldCharType="end"/>
            </w:r>
          </w:hyperlink>
        </w:p>
        <w:p w14:paraId="7DF81C64" w14:textId="6EE06802" w:rsidR="00D4366C" w:rsidRPr="00D04751" w:rsidRDefault="00000000" w:rsidP="40633D26">
          <w:pPr>
            <w:pStyle w:val="TOC2"/>
            <w:tabs>
              <w:tab w:val="right" w:leader="dot" w:pos="9360"/>
            </w:tabs>
            <w:rPr>
              <w:rStyle w:val="Hyperlink"/>
              <w:rFonts w:ascii="Arial" w:hAnsi="Arial" w:cs="Arial"/>
              <w:noProof/>
              <w:szCs w:val="24"/>
              <w:lang w:eastAsia="en-GB"/>
            </w:rPr>
          </w:pPr>
          <w:hyperlink w:anchor="_Toc1106172559">
            <w:r w:rsidR="40633D26" w:rsidRPr="00D04751">
              <w:rPr>
                <w:rStyle w:val="Hyperlink"/>
                <w:rFonts w:ascii="Arial" w:hAnsi="Arial" w:cs="Arial"/>
              </w:rPr>
              <w:t>About the competition</w:t>
            </w:r>
            <w:r w:rsidR="00D4366C" w:rsidRPr="00D04751">
              <w:rPr>
                <w:rFonts w:ascii="Arial" w:hAnsi="Arial" w:cs="Arial"/>
              </w:rPr>
              <w:tab/>
            </w:r>
            <w:r w:rsidR="00D4366C" w:rsidRPr="00D04751">
              <w:rPr>
                <w:rFonts w:ascii="Arial" w:hAnsi="Arial" w:cs="Arial"/>
              </w:rPr>
              <w:fldChar w:fldCharType="begin"/>
            </w:r>
            <w:r w:rsidR="00D4366C" w:rsidRPr="00D04751">
              <w:rPr>
                <w:rFonts w:ascii="Arial" w:hAnsi="Arial" w:cs="Arial"/>
              </w:rPr>
              <w:instrText>PAGEREF _Toc1106172559 \h</w:instrText>
            </w:r>
            <w:r w:rsidR="00D4366C" w:rsidRPr="00D04751">
              <w:rPr>
                <w:rFonts w:ascii="Arial" w:hAnsi="Arial" w:cs="Arial"/>
              </w:rPr>
            </w:r>
            <w:r w:rsidR="00D4366C" w:rsidRPr="00D04751">
              <w:rPr>
                <w:rFonts w:ascii="Arial" w:hAnsi="Arial" w:cs="Arial"/>
              </w:rPr>
              <w:fldChar w:fldCharType="separate"/>
            </w:r>
            <w:r w:rsidR="40633D26" w:rsidRPr="00D04751">
              <w:rPr>
                <w:rStyle w:val="Hyperlink"/>
                <w:rFonts w:ascii="Arial" w:hAnsi="Arial" w:cs="Arial"/>
              </w:rPr>
              <w:t>5</w:t>
            </w:r>
            <w:r w:rsidR="00D4366C" w:rsidRPr="00D04751">
              <w:rPr>
                <w:rFonts w:ascii="Arial" w:hAnsi="Arial" w:cs="Arial"/>
              </w:rPr>
              <w:fldChar w:fldCharType="end"/>
            </w:r>
          </w:hyperlink>
          <w:r w:rsidR="00D4366C" w:rsidRPr="00D04751">
            <w:rPr>
              <w:rFonts w:ascii="Arial" w:hAnsi="Arial" w:cs="Arial"/>
            </w:rPr>
            <w:fldChar w:fldCharType="end"/>
          </w:r>
        </w:p>
      </w:sdtContent>
    </w:sdt>
    <w:p w14:paraId="26D42FDB" w14:textId="577E951C" w:rsidR="002E2FE6" w:rsidRDefault="002E2FE6" w:rsidP="00D4366C">
      <w:pPr>
        <w:pStyle w:val="Heading2"/>
        <w:rPr>
          <w:rFonts w:ascii="Arial" w:eastAsia="Arial" w:hAnsi="Arial" w:cs="Arial"/>
          <w:b/>
          <w:bCs/>
          <w:color w:val="005EB8"/>
          <w:sz w:val="24"/>
          <w:szCs w:val="24"/>
        </w:rPr>
      </w:pPr>
    </w:p>
    <w:p w14:paraId="2E2B2D76" w14:textId="77777777" w:rsidR="00491E17" w:rsidRPr="00491E17" w:rsidRDefault="00491E17" w:rsidP="00491E17"/>
    <w:p w14:paraId="3B8E0EA7" w14:textId="77777777" w:rsidR="00DC10A5" w:rsidRPr="00DC10A5" w:rsidRDefault="00DC10A5" w:rsidP="00DC10A5"/>
    <w:p w14:paraId="4710431B" w14:textId="41FD207D" w:rsidR="00D4366C" w:rsidRDefault="00D4366C" w:rsidP="00D4366C">
      <w:pPr>
        <w:pStyle w:val="Heading2"/>
        <w:rPr>
          <w:rFonts w:ascii="Arial" w:eastAsia="Arial" w:hAnsi="Arial" w:cs="Arial"/>
          <w:b/>
          <w:bCs/>
          <w:color w:val="005EB8"/>
          <w:sz w:val="24"/>
          <w:szCs w:val="24"/>
        </w:rPr>
      </w:pPr>
      <w:bookmarkStart w:id="1" w:name="_Toc382542752"/>
      <w:r w:rsidRPr="40633D26">
        <w:rPr>
          <w:rFonts w:ascii="Arial" w:eastAsia="Arial" w:hAnsi="Arial" w:cs="Arial"/>
          <w:b/>
          <w:bCs/>
          <w:color w:val="005EB8"/>
          <w:sz w:val="24"/>
          <w:szCs w:val="24"/>
        </w:rPr>
        <w:lastRenderedPageBreak/>
        <w:t>Who is this toolkit for?</w:t>
      </w:r>
      <w:bookmarkEnd w:id="1"/>
    </w:p>
    <w:p w14:paraId="7A85FB49" w14:textId="77777777" w:rsidR="00167F38" w:rsidRDefault="00167F38" w:rsidP="009D62AA">
      <w:pPr>
        <w:pStyle w:val="NoSpacing"/>
        <w:rPr>
          <w:rFonts w:ascii="Arial" w:hAnsi="Arial" w:cs="Arial"/>
          <w:b/>
          <w:bCs/>
          <w:color w:val="005EB8"/>
          <w:sz w:val="24"/>
          <w:szCs w:val="24"/>
        </w:rPr>
      </w:pPr>
    </w:p>
    <w:p w14:paraId="0D1E0248" w14:textId="402DC501" w:rsidR="00707BD1" w:rsidRPr="00F61531" w:rsidRDefault="00946174" w:rsidP="009D62AA">
      <w:pPr>
        <w:pStyle w:val="NoSpacing"/>
        <w:rPr>
          <w:rFonts w:ascii="Arial" w:hAnsi="Arial" w:cs="Arial"/>
          <w:sz w:val="24"/>
          <w:szCs w:val="24"/>
        </w:rPr>
      </w:pPr>
      <w:r w:rsidRPr="0C68F80C">
        <w:rPr>
          <w:rFonts w:ascii="Arial" w:hAnsi="Arial" w:cs="Arial"/>
          <w:sz w:val="24"/>
          <w:szCs w:val="24"/>
        </w:rPr>
        <w:t>As a</w:t>
      </w:r>
      <w:r w:rsidR="004A4A99" w:rsidRPr="0C68F80C">
        <w:rPr>
          <w:rFonts w:ascii="Arial" w:hAnsi="Arial" w:cs="Arial"/>
          <w:sz w:val="24"/>
          <w:szCs w:val="24"/>
        </w:rPr>
        <w:t xml:space="preserve">n </w:t>
      </w:r>
      <w:r w:rsidR="003F75B6">
        <w:rPr>
          <w:rFonts w:ascii="Arial" w:hAnsi="Arial" w:cs="Arial"/>
          <w:sz w:val="24"/>
          <w:szCs w:val="24"/>
        </w:rPr>
        <w:t xml:space="preserve">NHS ambassador or </w:t>
      </w:r>
      <w:r w:rsidR="004A4A99" w:rsidRPr="0C68F80C">
        <w:rPr>
          <w:rFonts w:ascii="Arial" w:hAnsi="Arial" w:cs="Arial"/>
          <w:sz w:val="24"/>
          <w:szCs w:val="24"/>
        </w:rPr>
        <w:t>individual</w:t>
      </w:r>
      <w:r w:rsidR="00982603" w:rsidRPr="0C68F80C">
        <w:rPr>
          <w:rFonts w:ascii="Arial" w:hAnsi="Arial" w:cs="Arial"/>
          <w:sz w:val="24"/>
          <w:szCs w:val="24"/>
        </w:rPr>
        <w:t xml:space="preserve"> in</w:t>
      </w:r>
      <w:r w:rsidR="004A4A99" w:rsidRPr="0C68F80C">
        <w:rPr>
          <w:rFonts w:ascii="Arial" w:hAnsi="Arial" w:cs="Arial"/>
          <w:sz w:val="24"/>
          <w:szCs w:val="24"/>
        </w:rPr>
        <w:t>volved in</w:t>
      </w:r>
      <w:r w:rsidR="00982603" w:rsidRPr="0C68F80C">
        <w:rPr>
          <w:rFonts w:ascii="Arial" w:hAnsi="Arial" w:cs="Arial"/>
          <w:sz w:val="24"/>
          <w:szCs w:val="24"/>
        </w:rPr>
        <w:t xml:space="preserve"> career-related learning</w:t>
      </w:r>
      <w:r w:rsidR="00CF0FD8" w:rsidRPr="0C68F80C">
        <w:rPr>
          <w:rFonts w:ascii="Arial" w:hAnsi="Arial" w:cs="Arial"/>
          <w:sz w:val="24"/>
          <w:szCs w:val="24"/>
        </w:rPr>
        <w:t xml:space="preserve">, we’d like you to help us </w:t>
      </w:r>
      <w:r w:rsidR="00982603" w:rsidRPr="0C68F80C">
        <w:rPr>
          <w:rFonts w:ascii="Arial" w:hAnsi="Arial" w:cs="Arial"/>
          <w:sz w:val="24"/>
          <w:szCs w:val="24"/>
        </w:rPr>
        <w:t xml:space="preserve">promote </w:t>
      </w:r>
      <w:r w:rsidR="004A4A99" w:rsidRPr="0C68F80C">
        <w:rPr>
          <w:rFonts w:ascii="Arial" w:hAnsi="Arial" w:cs="Arial"/>
          <w:sz w:val="24"/>
          <w:szCs w:val="24"/>
        </w:rPr>
        <w:t xml:space="preserve">and spread the word about </w:t>
      </w:r>
      <w:r w:rsidR="00982603" w:rsidRPr="0C68F80C">
        <w:rPr>
          <w:rFonts w:ascii="Arial" w:hAnsi="Arial" w:cs="Arial"/>
          <w:sz w:val="24"/>
          <w:szCs w:val="24"/>
        </w:rPr>
        <w:t xml:space="preserve">the </w:t>
      </w:r>
      <w:hyperlink r:id="rId13">
        <w:r w:rsidR="00982603" w:rsidRPr="0C68F80C">
          <w:rPr>
            <w:rStyle w:val="Hyperlink"/>
            <w:rFonts w:ascii="Arial" w:hAnsi="Arial" w:cs="Arial"/>
            <w:sz w:val="24"/>
            <w:szCs w:val="24"/>
          </w:rPr>
          <w:t>Step into the NHS</w:t>
        </w:r>
      </w:hyperlink>
      <w:r w:rsidR="00982603" w:rsidRPr="0C68F80C">
        <w:rPr>
          <w:rFonts w:ascii="Arial" w:hAnsi="Arial" w:cs="Arial"/>
          <w:sz w:val="24"/>
          <w:szCs w:val="24"/>
        </w:rPr>
        <w:t xml:space="preserve"> schools </w:t>
      </w:r>
      <w:r w:rsidR="003578A0" w:rsidRPr="0C68F80C">
        <w:rPr>
          <w:rFonts w:ascii="Arial" w:hAnsi="Arial" w:cs="Arial"/>
          <w:sz w:val="24"/>
          <w:szCs w:val="24"/>
        </w:rPr>
        <w:t>competition</w:t>
      </w:r>
      <w:r w:rsidR="003F75B6">
        <w:rPr>
          <w:rFonts w:ascii="Arial" w:hAnsi="Arial" w:cs="Arial"/>
          <w:sz w:val="24"/>
          <w:szCs w:val="24"/>
        </w:rPr>
        <w:t>s</w:t>
      </w:r>
      <w:r w:rsidR="00765123" w:rsidRPr="0C68F80C">
        <w:rPr>
          <w:rFonts w:ascii="Arial" w:hAnsi="Arial" w:cs="Arial"/>
          <w:sz w:val="24"/>
          <w:szCs w:val="24"/>
        </w:rPr>
        <w:t xml:space="preserve"> </w:t>
      </w:r>
      <w:r w:rsidR="00491E17">
        <w:rPr>
          <w:rFonts w:ascii="Arial" w:hAnsi="Arial" w:cs="Arial"/>
          <w:sz w:val="24"/>
          <w:szCs w:val="24"/>
        </w:rPr>
        <w:t xml:space="preserve">(one for primary schools and one for secondary schools) </w:t>
      </w:r>
      <w:r w:rsidR="003578A0" w:rsidRPr="0C68F80C">
        <w:rPr>
          <w:rFonts w:ascii="Arial" w:hAnsi="Arial" w:cs="Arial"/>
          <w:sz w:val="24"/>
          <w:szCs w:val="24"/>
        </w:rPr>
        <w:t>so that more young people can discover the wide range of career opportunities in the NHS</w:t>
      </w:r>
      <w:r w:rsidR="003F75B6">
        <w:rPr>
          <w:rFonts w:ascii="Arial" w:hAnsi="Arial" w:cs="Arial"/>
          <w:sz w:val="24"/>
          <w:szCs w:val="24"/>
        </w:rPr>
        <w:t xml:space="preserve"> and have the chance to win amazing prizes</w:t>
      </w:r>
      <w:r w:rsidR="001A6B5A" w:rsidRPr="0C68F80C">
        <w:rPr>
          <w:rFonts w:ascii="Arial" w:hAnsi="Arial" w:cs="Arial"/>
          <w:sz w:val="24"/>
          <w:szCs w:val="24"/>
        </w:rPr>
        <w:t>.</w:t>
      </w:r>
      <w:r w:rsidR="002E7C89" w:rsidRPr="0C68F80C">
        <w:rPr>
          <w:rFonts w:ascii="Arial" w:hAnsi="Arial" w:cs="Arial"/>
          <w:sz w:val="24"/>
          <w:szCs w:val="24"/>
        </w:rPr>
        <w:t xml:space="preserve"> For more information about the competition</w:t>
      </w:r>
      <w:r w:rsidR="0024209D">
        <w:rPr>
          <w:rFonts w:ascii="Arial" w:hAnsi="Arial" w:cs="Arial"/>
          <w:sz w:val="24"/>
          <w:szCs w:val="24"/>
        </w:rPr>
        <w:t>s</w:t>
      </w:r>
      <w:r w:rsidR="002E7C89" w:rsidRPr="0C68F80C">
        <w:rPr>
          <w:rFonts w:ascii="Arial" w:hAnsi="Arial" w:cs="Arial"/>
          <w:sz w:val="24"/>
          <w:szCs w:val="24"/>
        </w:rPr>
        <w:t xml:space="preserve">, see the </w:t>
      </w:r>
      <w:hyperlink w:anchor="_About_the_competition">
        <w:r w:rsidR="002E7C89" w:rsidRPr="0C68F80C">
          <w:rPr>
            <w:rStyle w:val="Hyperlink"/>
            <w:rFonts w:ascii="Arial" w:hAnsi="Arial" w:cs="Arial"/>
            <w:sz w:val="24"/>
            <w:szCs w:val="24"/>
          </w:rPr>
          <w:t>end of this document</w:t>
        </w:r>
      </w:hyperlink>
      <w:r w:rsidR="002E7C89" w:rsidRPr="0C68F80C">
        <w:rPr>
          <w:rFonts w:ascii="Arial" w:hAnsi="Arial" w:cs="Arial"/>
          <w:sz w:val="24"/>
          <w:szCs w:val="24"/>
        </w:rPr>
        <w:t>.</w:t>
      </w:r>
    </w:p>
    <w:p w14:paraId="40CA6EC7" w14:textId="416BB501" w:rsidR="00707BD1" w:rsidRDefault="00707BD1" w:rsidP="009D62AA">
      <w:pPr>
        <w:pStyle w:val="NoSpacing"/>
        <w:rPr>
          <w:rFonts w:ascii="Arial" w:hAnsi="Arial" w:cs="Arial"/>
          <w:b/>
          <w:bCs/>
          <w:color w:val="005EB8"/>
          <w:sz w:val="24"/>
          <w:szCs w:val="24"/>
        </w:rPr>
      </w:pPr>
    </w:p>
    <w:p w14:paraId="455B0353" w14:textId="3A75F89D" w:rsidR="00D4366C" w:rsidRDefault="00D4366C" w:rsidP="00D4366C">
      <w:pPr>
        <w:pStyle w:val="Heading2"/>
        <w:rPr>
          <w:rFonts w:ascii="Arial" w:eastAsia="Arial" w:hAnsi="Arial" w:cs="Arial"/>
          <w:b/>
          <w:bCs/>
          <w:color w:val="005EB8"/>
          <w:sz w:val="24"/>
          <w:szCs w:val="24"/>
        </w:rPr>
      </w:pPr>
      <w:bookmarkStart w:id="2" w:name="_Toc6680144"/>
      <w:r>
        <w:rPr>
          <w:rFonts w:ascii="Arial" w:eastAsia="Arial" w:hAnsi="Arial" w:cs="Arial"/>
          <w:b/>
          <w:bCs/>
          <w:color w:val="005EB8"/>
          <w:sz w:val="24"/>
          <w:szCs w:val="24"/>
        </w:rPr>
        <w:t>Why we need you!</w:t>
      </w:r>
      <w:bookmarkEnd w:id="2"/>
    </w:p>
    <w:p w14:paraId="6437FFBA" w14:textId="312D207A" w:rsidR="00167F38" w:rsidRDefault="00167F38" w:rsidP="009D62AA">
      <w:pPr>
        <w:pStyle w:val="NoSpacing"/>
        <w:rPr>
          <w:rFonts w:ascii="Arial" w:hAnsi="Arial" w:cs="Arial"/>
          <w:b/>
          <w:bCs/>
          <w:color w:val="005EB8"/>
          <w:sz w:val="24"/>
          <w:szCs w:val="24"/>
        </w:rPr>
      </w:pPr>
    </w:p>
    <w:p w14:paraId="1AAC8BDC" w14:textId="7FA068C5" w:rsidR="003F75B6" w:rsidRDefault="00491E17" w:rsidP="009D62AA">
      <w:pPr>
        <w:pStyle w:val="NoSpacing"/>
        <w:rPr>
          <w:rFonts w:ascii="Arial" w:hAnsi="Arial" w:cs="Arial"/>
          <w:sz w:val="24"/>
          <w:szCs w:val="24"/>
        </w:rPr>
      </w:pPr>
      <w:r>
        <w:rPr>
          <w:noProof/>
        </w:rPr>
        <w:drawing>
          <wp:anchor distT="0" distB="0" distL="114300" distR="114300" simplePos="0" relativeHeight="251655168" behindDoc="1" locked="0" layoutInCell="1" allowOverlap="1" wp14:anchorId="43C163A6" wp14:editId="659C0CB1">
            <wp:simplePos x="0" y="0"/>
            <wp:positionH relativeFrom="margin">
              <wp:align>right</wp:align>
            </wp:positionH>
            <wp:positionV relativeFrom="paragraph">
              <wp:posOffset>9525</wp:posOffset>
            </wp:positionV>
            <wp:extent cx="1127125" cy="1111885"/>
            <wp:effectExtent l="0" t="0" r="0" b="0"/>
            <wp:wrapTight wrapText="bothSides">
              <wp:wrapPolygon edited="0">
                <wp:start x="0" y="0"/>
                <wp:lineTo x="0" y="21094"/>
                <wp:lineTo x="21174" y="21094"/>
                <wp:lineTo x="21174" y="0"/>
                <wp:lineTo x="0" y="0"/>
              </wp:wrapPolygon>
            </wp:wrapTight>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7125" cy="1111885"/>
                    </a:xfrm>
                    <a:prstGeom prst="rect">
                      <a:avLst/>
                    </a:prstGeom>
                  </pic:spPr>
                </pic:pic>
              </a:graphicData>
            </a:graphic>
            <wp14:sizeRelH relativeFrom="margin">
              <wp14:pctWidth>0</wp14:pctWidth>
            </wp14:sizeRelH>
            <wp14:sizeRelV relativeFrom="margin">
              <wp14:pctHeight>0</wp14:pctHeight>
            </wp14:sizeRelV>
          </wp:anchor>
        </w:drawing>
      </w:r>
      <w:r w:rsidR="00B40AE8" w:rsidRPr="76DF006C">
        <w:rPr>
          <w:rFonts w:ascii="Arial" w:hAnsi="Arial" w:cs="Arial"/>
          <w:sz w:val="24"/>
          <w:szCs w:val="24"/>
        </w:rPr>
        <w:t xml:space="preserve">We </w:t>
      </w:r>
      <w:r w:rsidR="007875A5" w:rsidRPr="76DF006C">
        <w:rPr>
          <w:rFonts w:ascii="Arial" w:hAnsi="Arial" w:cs="Arial"/>
          <w:sz w:val="24"/>
          <w:szCs w:val="24"/>
        </w:rPr>
        <w:t xml:space="preserve">want to reach as many </w:t>
      </w:r>
      <w:r w:rsidR="003F75B6">
        <w:rPr>
          <w:rFonts w:ascii="Arial" w:hAnsi="Arial" w:cs="Arial"/>
          <w:sz w:val="24"/>
          <w:szCs w:val="24"/>
        </w:rPr>
        <w:t xml:space="preserve">schools across England as possible before the closing date of </w:t>
      </w:r>
      <w:r w:rsidR="003F75B6" w:rsidRPr="00914779">
        <w:rPr>
          <w:rFonts w:ascii="Arial" w:hAnsi="Arial" w:cs="Arial"/>
          <w:sz w:val="24"/>
          <w:szCs w:val="24"/>
        </w:rPr>
        <w:t>30 April 2023</w:t>
      </w:r>
      <w:r w:rsidR="003F75B6">
        <w:rPr>
          <w:rFonts w:ascii="Arial" w:hAnsi="Arial" w:cs="Arial"/>
          <w:sz w:val="24"/>
          <w:szCs w:val="24"/>
        </w:rPr>
        <w:t xml:space="preserve">. </w:t>
      </w:r>
      <w:bookmarkStart w:id="3" w:name="_Hlk115359516"/>
      <w:r w:rsidR="00914779">
        <w:rPr>
          <w:rFonts w:ascii="Arial" w:hAnsi="Arial" w:cs="Arial"/>
          <w:sz w:val="24"/>
          <w:szCs w:val="24"/>
        </w:rPr>
        <w:t>Schools wi</w:t>
      </w:r>
      <w:r w:rsidR="003F75B6" w:rsidRPr="76DF006C">
        <w:rPr>
          <w:rFonts w:ascii="Arial" w:hAnsi="Arial" w:cs="Arial"/>
          <w:sz w:val="24"/>
          <w:szCs w:val="24"/>
        </w:rPr>
        <w:t>ll also be joining us in celebrating the NHS’ 75</w:t>
      </w:r>
      <w:r w:rsidR="003F75B6" w:rsidRPr="76DF006C">
        <w:rPr>
          <w:rFonts w:ascii="Arial" w:hAnsi="Arial" w:cs="Arial"/>
          <w:sz w:val="24"/>
          <w:szCs w:val="24"/>
          <w:vertAlign w:val="superscript"/>
        </w:rPr>
        <w:t>th</w:t>
      </w:r>
      <w:r w:rsidR="003F75B6" w:rsidRPr="76DF006C">
        <w:rPr>
          <w:rFonts w:ascii="Arial" w:hAnsi="Arial" w:cs="Arial"/>
          <w:sz w:val="24"/>
          <w:szCs w:val="24"/>
        </w:rPr>
        <w:t xml:space="preserve"> birthday in 2023.</w:t>
      </w:r>
      <w:bookmarkEnd w:id="3"/>
    </w:p>
    <w:p w14:paraId="7D76DD69" w14:textId="77777777" w:rsidR="003F75B6" w:rsidRDefault="003F75B6" w:rsidP="009D62AA">
      <w:pPr>
        <w:pStyle w:val="NoSpacing"/>
        <w:rPr>
          <w:rFonts w:ascii="Arial" w:hAnsi="Arial" w:cs="Arial"/>
          <w:sz w:val="24"/>
          <w:szCs w:val="24"/>
        </w:rPr>
      </w:pPr>
    </w:p>
    <w:p w14:paraId="6CF598CC" w14:textId="4C9D3853" w:rsidR="003F75B6" w:rsidRDefault="003F75B6" w:rsidP="009D62AA">
      <w:pPr>
        <w:pStyle w:val="NoSpacing"/>
        <w:rPr>
          <w:rFonts w:ascii="Arial" w:hAnsi="Arial" w:cs="Arial"/>
          <w:sz w:val="24"/>
          <w:szCs w:val="24"/>
        </w:rPr>
      </w:pPr>
      <w:r>
        <w:rPr>
          <w:rFonts w:ascii="Arial" w:hAnsi="Arial" w:cs="Arial"/>
          <w:sz w:val="24"/>
          <w:szCs w:val="24"/>
        </w:rPr>
        <w:t xml:space="preserve">The </w:t>
      </w:r>
      <w:r w:rsidRPr="003F75B6">
        <w:rPr>
          <w:rFonts w:ascii="Arial" w:hAnsi="Arial" w:cs="Arial"/>
          <w:b/>
          <w:bCs/>
          <w:sz w:val="24"/>
          <w:szCs w:val="24"/>
        </w:rPr>
        <w:t>primary schools competition</w:t>
      </w:r>
      <w:r>
        <w:rPr>
          <w:rFonts w:ascii="Arial" w:hAnsi="Arial" w:cs="Arial"/>
          <w:sz w:val="24"/>
          <w:szCs w:val="24"/>
        </w:rPr>
        <w:t xml:space="preserve"> asks Key Stage 2 pupils (ages 7-11) to </w:t>
      </w:r>
      <w:r w:rsidR="00DE5476" w:rsidRPr="76DF006C">
        <w:rPr>
          <w:rFonts w:ascii="Arial" w:hAnsi="Arial" w:cs="Arial"/>
          <w:sz w:val="24"/>
          <w:szCs w:val="24"/>
        </w:rPr>
        <w:t xml:space="preserve">produce a piece of artwork or </w:t>
      </w:r>
      <w:r w:rsidR="00530E94" w:rsidRPr="76DF006C">
        <w:rPr>
          <w:rFonts w:ascii="Arial" w:hAnsi="Arial" w:cs="Arial"/>
          <w:sz w:val="24"/>
          <w:szCs w:val="24"/>
        </w:rPr>
        <w:t>writing</w:t>
      </w:r>
      <w:r w:rsidR="00002BB3" w:rsidRPr="76DF006C">
        <w:rPr>
          <w:rFonts w:ascii="Arial" w:hAnsi="Arial" w:cs="Arial"/>
          <w:sz w:val="24"/>
          <w:szCs w:val="24"/>
        </w:rPr>
        <w:t xml:space="preserve"> </w:t>
      </w:r>
      <w:r w:rsidR="000318C3" w:rsidRPr="76DF006C">
        <w:rPr>
          <w:rFonts w:ascii="Arial" w:hAnsi="Arial" w:cs="Arial"/>
          <w:sz w:val="24"/>
          <w:szCs w:val="24"/>
        </w:rPr>
        <w:t xml:space="preserve">showcase the </w:t>
      </w:r>
      <w:r w:rsidR="00002BB3" w:rsidRPr="76DF006C">
        <w:rPr>
          <w:rFonts w:ascii="Arial" w:hAnsi="Arial" w:cs="Arial"/>
          <w:sz w:val="24"/>
          <w:szCs w:val="24"/>
          <w:u w:val="single"/>
        </w:rPr>
        <w:t>variety</w:t>
      </w:r>
      <w:r w:rsidR="000318C3" w:rsidRPr="76DF006C">
        <w:rPr>
          <w:rFonts w:ascii="Arial" w:hAnsi="Arial" w:cs="Arial"/>
          <w:sz w:val="24"/>
          <w:szCs w:val="24"/>
        </w:rPr>
        <w:t xml:space="preserve"> of </w:t>
      </w:r>
      <w:r w:rsidR="00002BB3" w:rsidRPr="76DF006C">
        <w:rPr>
          <w:rFonts w:ascii="Arial" w:hAnsi="Arial" w:cs="Arial"/>
          <w:sz w:val="24"/>
          <w:szCs w:val="24"/>
        </w:rPr>
        <w:t xml:space="preserve">job </w:t>
      </w:r>
      <w:r w:rsidR="000318C3" w:rsidRPr="76DF006C">
        <w:rPr>
          <w:rFonts w:ascii="Arial" w:hAnsi="Arial" w:cs="Arial"/>
          <w:sz w:val="24"/>
          <w:szCs w:val="24"/>
        </w:rPr>
        <w:t>roles in the NHS</w:t>
      </w:r>
      <w:r>
        <w:rPr>
          <w:rFonts w:ascii="Arial" w:hAnsi="Arial" w:cs="Arial"/>
          <w:sz w:val="24"/>
          <w:szCs w:val="24"/>
        </w:rPr>
        <w:t xml:space="preserve">. </w:t>
      </w:r>
    </w:p>
    <w:p w14:paraId="372F5630" w14:textId="77777777" w:rsidR="003F75B6" w:rsidRDefault="003F75B6" w:rsidP="009D62AA">
      <w:pPr>
        <w:pStyle w:val="NoSpacing"/>
        <w:rPr>
          <w:rFonts w:ascii="Arial" w:hAnsi="Arial" w:cs="Arial"/>
          <w:sz w:val="24"/>
          <w:szCs w:val="24"/>
        </w:rPr>
      </w:pPr>
    </w:p>
    <w:p w14:paraId="7BB3A500" w14:textId="0CD1D1D3" w:rsidR="003F75B6" w:rsidRDefault="003F75B6" w:rsidP="009D62AA">
      <w:pPr>
        <w:pStyle w:val="NoSpacing"/>
        <w:rPr>
          <w:rFonts w:ascii="Arial" w:hAnsi="Arial" w:cs="Arial"/>
          <w:sz w:val="24"/>
          <w:szCs w:val="24"/>
        </w:rPr>
      </w:pPr>
      <w:r>
        <w:rPr>
          <w:rFonts w:ascii="Arial" w:hAnsi="Arial" w:cs="Arial"/>
          <w:sz w:val="24"/>
          <w:szCs w:val="24"/>
        </w:rPr>
        <w:t xml:space="preserve">The </w:t>
      </w:r>
      <w:r w:rsidRPr="003F75B6">
        <w:rPr>
          <w:rFonts w:ascii="Arial" w:hAnsi="Arial" w:cs="Arial"/>
          <w:b/>
          <w:bCs/>
          <w:sz w:val="24"/>
          <w:szCs w:val="24"/>
        </w:rPr>
        <w:t>secondary schools competition</w:t>
      </w:r>
      <w:r>
        <w:rPr>
          <w:rFonts w:ascii="Arial" w:hAnsi="Arial" w:cs="Arial"/>
          <w:sz w:val="24"/>
          <w:szCs w:val="24"/>
        </w:rPr>
        <w:t xml:space="preserve"> asks </w:t>
      </w:r>
      <w:r w:rsidRPr="00E12734">
        <w:rPr>
          <w:rFonts w:ascii="Arial" w:hAnsi="Arial" w:cs="Arial"/>
          <w:sz w:val="24"/>
          <w:szCs w:val="24"/>
        </w:rPr>
        <w:t xml:space="preserve">Key Stage 3 </w:t>
      </w:r>
      <w:r>
        <w:rPr>
          <w:rFonts w:ascii="Arial" w:hAnsi="Arial" w:cs="Arial"/>
          <w:sz w:val="24"/>
          <w:szCs w:val="24"/>
        </w:rPr>
        <w:t>students</w:t>
      </w:r>
      <w:r w:rsidRPr="00E12734">
        <w:rPr>
          <w:rFonts w:ascii="Arial" w:hAnsi="Arial" w:cs="Arial"/>
          <w:sz w:val="24"/>
          <w:szCs w:val="24"/>
        </w:rPr>
        <w:t xml:space="preserve"> (ages 11 – 14) </w:t>
      </w:r>
      <w:r>
        <w:rPr>
          <w:rFonts w:ascii="Arial" w:hAnsi="Arial" w:cs="Arial"/>
          <w:sz w:val="24"/>
          <w:szCs w:val="24"/>
        </w:rPr>
        <w:t>to create</w:t>
      </w:r>
      <w:r w:rsidRPr="00E12734">
        <w:rPr>
          <w:rFonts w:ascii="Arial" w:hAnsi="Arial" w:cs="Arial"/>
          <w:sz w:val="24"/>
          <w:szCs w:val="24"/>
        </w:rPr>
        <w:t xml:space="preserve"> a fun and lively </w:t>
      </w:r>
      <w:r w:rsidRPr="00914779">
        <w:rPr>
          <w:rFonts w:ascii="Arial" w:hAnsi="Arial" w:cs="Arial"/>
          <w:sz w:val="24"/>
          <w:szCs w:val="24"/>
          <w:u w:val="single"/>
        </w:rPr>
        <w:t>job advertisement</w:t>
      </w:r>
      <w:r w:rsidRPr="00E12734">
        <w:rPr>
          <w:rFonts w:ascii="Arial" w:hAnsi="Arial" w:cs="Arial"/>
          <w:sz w:val="24"/>
          <w:szCs w:val="24"/>
        </w:rPr>
        <w:t xml:space="preserve"> on a chosen NHS career</w:t>
      </w:r>
      <w:r>
        <w:rPr>
          <w:rFonts w:ascii="Arial" w:hAnsi="Arial" w:cs="Arial"/>
          <w:sz w:val="24"/>
          <w:szCs w:val="24"/>
        </w:rPr>
        <w:t>.</w:t>
      </w:r>
    </w:p>
    <w:p w14:paraId="67350328" w14:textId="77777777" w:rsidR="008D78AA" w:rsidRDefault="008D78AA" w:rsidP="34290AC1">
      <w:pPr>
        <w:pStyle w:val="NoSpacing"/>
        <w:rPr>
          <w:rFonts w:ascii="Arial" w:hAnsi="Arial" w:cs="Arial"/>
          <w:color w:val="FF0000"/>
          <w:sz w:val="24"/>
          <w:szCs w:val="24"/>
        </w:rPr>
      </w:pPr>
    </w:p>
    <w:p w14:paraId="484B9364" w14:textId="1174E6A5" w:rsidR="00B36709" w:rsidRDefault="009D62AA" w:rsidP="009D62AA">
      <w:pPr>
        <w:pStyle w:val="NoSpacing"/>
        <w:rPr>
          <w:rFonts w:ascii="Arial" w:eastAsia="Arial" w:hAnsi="Arial" w:cs="Arial"/>
          <w:b/>
          <w:bCs/>
          <w:color w:val="005EB8"/>
          <w:sz w:val="24"/>
          <w:szCs w:val="24"/>
        </w:rPr>
      </w:pPr>
      <w:r>
        <w:rPr>
          <w:rFonts w:ascii="Arial" w:eastAsia="Arial" w:hAnsi="Arial" w:cs="Arial"/>
          <w:b/>
          <w:bCs/>
          <w:color w:val="005EB8"/>
          <w:sz w:val="24"/>
          <w:szCs w:val="24"/>
        </w:rPr>
        <w:t>How do I promote the competition</w:t>
      </w:r>
      <w:r w:rsidR="003F75B6">
        <w:rPr>
          <w:rFonts w:ascii="Arial" w:eastAsia="Arial" w:hAnsi="Arial" w:cs="Arial"/>
          <w:b/>
          <w:bCs/>
          <w:color w:val="005EB8"/>
          <w:sz w:val="24"/>
          <w:szCs w:val="24"/>
        </w:rPr>
        <w:t>s</w:t>
      </w:r>
      <w:r>
        <w:rPr>
          <w:rFonts w:ascii="Arial" w:eastAsia="Arial" w:hAnsi="Arial" w:cs="Arial"/>
          <w:b/>
          <w:bCs/>
          <w:color w:val="005EB8"/>
          <w:sz w:val="24"/>
          <w:szCs w:val="24"/>
        </w:rPr>
        <w:t>?</w:t>
      </w:r>
    </w:p>
    <w:p w14:paraId="4EA04DDF" w14:textId="77777777" w:rsidR="00167F38" w:rsidRPr="00F32A6B" w:rsidRDefault="00167F38" w:rsidP="009D62AA">
      <w:pPr>
        <w:pStyle w:val="NoSpacing"/>
        <w:rPr>
          <w:rFonts w:ascii="Arial" w:eastAsia="Arial" w:hAnsi="Arial" w:cs="Arial"/>
          <w:b/>
          <w:bCs/>
          <w:color w:val="005EB8"/>
          <w:sz w:val="24"/>
          <w:szCs w:val="24"/>
        </w:rPr>
      </w:pPr>
    </w:p>
    <w:p w14:paraId="6E6D23FD" w14:textId="45F573A4" w:rsidR="006A3BED" w:rsidRDefault="00CF6310" w:rsidP="009D62AA">
      <w:pPr>
        <w:pStyle w:val="NoSpacing"/>
        <w:rPr>
          <w:rFonts w:ascii="Arial" w:eastAsia="Arial" w:hAnsi="Arial" w:cs="Arial"/>
          <w:sz w:val="24"/>
          <w:szCs w:val="24"/>
        </w:rPr>
      </w:pPr>
      <w:r>
        <w:rPr>
          <w:rFonts w:ascii="Arial" w:eastAsia="Arial" w:hAnsi="Arial" w:cs="Arial"/>
          <w:sz w:val="24"/>
          <w:szCs w:val="24"/>
        </w:rPr>
        <w:t>You may like to use the following</w:t>
      </w:r>
      <w:r w:rsidR="006A3BED" w:rsidRPr="006A3BED">
        <w:rPr>
          <w:rFonts w:ascii="Arial" w:eastAsia="Arial" w:hAnsi="Arial" w:cs="Arial"/>
          <w:sz w:val="24"/>
          <w:szCs w:val="24"/>
        </w:rPr>
        <w:t xml:space="preserve"> channels</w:t>
      </w:r>
      <w:r w:rsidR="006A3BED">
        <w:rPr>
          <w:rFonts w:ascii="Arial" w:eastAsia="Arial" w:hAnsi="Arial" w:cs="Arial"/>
          <w:sz w:val="24"/>
          <w:szCs w:val="24"/>
        </w:rPr>
        <w:t xml:space="preserve"> to reach teachers</w:t>
      </w:r>
      <w:r w:rsidR="007875A5">
        <w:rPr>
          <w:rFonts w:ascii="Arial" w:eastAsia="Arial" w:hAnsi="Arial" w:cs="Arial"/>
          <w:sz w:val="24"/>
          <w:szCs w:val="24"/>
        </w:rPr>
        <w:t xml:space="preserve"> and careers advisers</w:t>
      </w:r>
      <w:r w:rsidR="006A3BED">
        <w:rPr>
          <w:rFonts w:ascii="Arial" w:eastAsia="Arial" w:hAnsi="Arial" w:cs="Arial"/>
          <w:sz w:val="24"/>
          <w:szCs w:val="24"/>
        </w:rPr>
        <w:t>:</w:t>
      </w:r>
    </w:p>
    <w:p w14:paraId="6E2CEEC8" w14:textId="362A94F1" w:rsidR="006A3BED" w:rsidRDefault="006A3BED" w:rsidP="009D62AA">
      <w:pPr>
        <w:pStyle w:val="NoSpacing"/>
        <w:rPr>
          <w:rFonts w:ascii="Arial" w:eastAsia="Arial" w:hAnsi="Arial" w:cs="Arial"/>
          <w:sz w:val="24"/>
          <w:szCs w:val="24"/>
        </w:rPr>
      </w:pPr>
    </w:p>
    <w:tbl>
      <w:tblPr>
        <w:tblStyle w:val="TableGrid"/>
        <w:tblW w:w="9776" w:type="dxa"/>
        <w:tblLook w:val="04A0" w:firstRow="1" w:lastRow="0" w:firstColumn="1" w:lastColumn="0" w:noHBand="0" w:noVBand="1"/>
      </w:tblPr>
      <w:tblGrid>
        <w:gridCol w:w="1395"/>
        <w:gridCol w:w="4554"/>
        <w:gridCol w:w="3827"/>
      </w:tblGrid>
      <w:tr w:rsidR="002E7C89" w:rsidRPr="002E7C89" w14:paraId="46E1E9D4" w14:textId="77777777" w:rsidTr="0C68F80C">
        <w:tc>
          <w:tcPr>
            <w:tcW w:w="1395" w:type="dxa"/>
            <w:shd w:val="clear" w:color="auto" w:fill="768692"/>
          </w:tcPr>
          <w:p w14:paraId="6FDD69B3" w14:textId="3631F2AD" w:rsidR="00B90B45" w:rsidRPr="002E7C89" w:rsidRDefault="00B90B45" w:rsidP="009D62AA">
            <w:pPr>
              <w:pStyle w:val="NoSpacing"/>
              <w:rPr>
                <w:rFonts w:ascii="Arial" w:eastAsia="Arial" w:hAnsi="Arial" w:cs="Arial"/>
                <w:b/>
                <w:bCs/>
                <w:color w:val="FFFFFF" w:themeColor="background1"/>
                <w:sz w:val="24"/>
                <w:szCs w:val="24"/>
              </w:rPr>
            </w:pPr>
            <w:r w:rsidRPr="002E7C89">
              <w:rPr>
                <w:rFonts w:ascii="Arial" w:eastAsia="Arial" w:hAnsi="Arial" w:cs="Arial"/>
                <w:b/>
                <w:bCs/>
                <w:color w:val="FFFFFF" w:themeColor="background1"/>
                <w:sz w:val="24"/>
                <w:szCs w:val="24"/>
              </w:rPr>
              <w:t>Channel</w:t>
            </w:r>
          </w:p>
        </w:tc>
        <w:tc>
          <w:tcPr>
            <w:tcW w:w="4554" w:type="dxa"/>
            <w:shd w:val="clear" w:color="auto" w:fill="768692"/>
          </w:tcPr>
          <w:p w14:paraId="1C2CE3ED" w14:textId="4E8B58EE" w:rsidR="00B90B45" w:rsidRPr="002E7C89" w:rsidRDefault="007A2B52" w:rsidP="002B5CCC">
            <w:pPr>
              <w:pStyle w:val="NoSpacing"/>
              <w:rPr>
                <w:rFonts w:ascii="Arial" w:eastAsia="Arial" w:hAnsi="Arial" w:cs="Arial"/>
                <w:b/>
                <w:bCs/>
                <w:color w:val="FFFFFF" w:themeColor="background1"/>
                <w:sz w:val="24"/>
                <w:szCs w:val="24"/>
              </w:rPr>
            </w:pPr>
            <w:r w:rsidRPr="002E7C89">
              <w:rPr>
                <w:rFonts w:ascii="Arial" w:eastAsia="Arial" w:hAnsi="Arial" w:cs="Arial"/>
                <w:b/>
                <w:bCs/>
                <w:color w:val="FFFFFF" w:themeColor="background1"/>
                <w:sz w:val="24"/>
                <w:szCs w:val="24"/>
              </w:rPr>
              <w:t>What you can do</w:t>
            </w:r>
          </w:p>
        </w:tc>
        <w:tc>
          <w:tcPr>
            <w:tcW w:w="3827" w:type="dxa"/>
            <w:shd w:val="clear" w:color="auto" w:fill="768692"/>
          </w:tcPr>
          <w:p w14:paraId="3AB436C5" w14:textId="77777777" w:rsidR="00B90B45" w:rsidRPr="002E7C89" w:rsidRDefault="007A2B52" w:rsidP="002B5CCC">
            <w:pPr>
              <w:pStyle w:val="NoSpacing"/>
              <w:rPr>
                <w:rFonts w:ascii="Arial" w:eastAsia="Arial" w:hAnsi="Arial" w:cs="Arial"/>
                <w:b/>
                <w:bCs/>
                <w:color w:val="FFFFFF" w:themeColor="background1"/>
                <w:sz w:val="24"/>
                <w:szCs w:val="24"/>
              </w:rPr>
            </w:pPr>
            <w:r w:rsidRPr="002E7C89">
              <w:rPr>
                <w:rFonts w:ascii="Arial" w:eastAsia="Arial" w:hAnsi="Arial" w:cs="Arial"/>
                <w:b/>
                <w:bCs/>
                <w:color w:val="FFFFFF" w:themeColor="background1"/>
                <w:sz w:val="24"/>
                <w:szCs w:val="24"/>
              </w:rPr>
              <w:t>How we can help</w:t>
            </w:r>
          </w:p>
          <w:p w14:paraId="0130C428" w14:textId="10EBA20B" w:rsidR="00AE7FC2" w:rsidRPr="002E7C89" w:rsidRDefault="00AE7FC2" w:rsidP="002B5CCC">
            <w:pPr>
              <w:pStyle w:val="NoSpacing"/>
              <w:rPr>
                <w:rFonts w:ascii="Arial" w:eastAsia="Arial" w:hAnsi="Arial" w:cs="Arial"/>
                <w:b/>
                <w:bCs/>
                <w:color w:val="FFFFFF" w:themeColor="background1"/>
                <w:sz w:val="24"/>
                <w:szCs w:val="24"/>
              </w:rPr>
            </w:pPr>
          </w:p>
        </w:tc>
      </w:tr>
      <w:tr w:rsidR="00975B0C" w:rsidRPr="00975B0C" w14:paraId="19E049F1" w14:textId="3C2BC01B" w:rsidTr="0C68F80C">
        <w:tc>
          <w:tcPr>
            <w:tcW w:w="1395" w:type="dxa"/>
            <w:shd w:val="clear" w:color="auto" w:fill="AE2573"/>
          </w:tcPr>
          <w:p w14:paraId="07BDF9E6" w14:textId="38186F22" w:rsidR="00B90B45" w:rsidRPr="00C664DB" w:rsidRDefault="00B90B45" w:rsidP="009E3E96">
            <w:pPr>
              <w:pStyle w:val="NoSpacing"/>
              <w:jc w:val="center"/>
              <w:rPr>
                <w:rFonts w:ascii="Arial" w:eastAsia="Arial" w:hAnsi="Arial" w:cs="Arial"/>
                <w:b/>
                <w:bCs/>
                <w:color w:val="FFFFFF" w:themeColor="background1"/>
                <w:sz w:val="24"/>
                <w:szCs w:val="24"/>
              </w:rPr>
            </w:pPr>
            <w:r w:rsidRPr="00C664DB">
              <w:rPr>
                <w:rFonts w:ascii="Arial" w:eastAsia="Arial" w:hAnsi="Arial" w:cs="Arial"/>
                <w:b/>
                <w:bCs/>
                <w:color w:val="FFFFFF" w:themeColor="background1"/>
                <w:sz w:val="24"/>
                <w:szCs w:val="24"/>
              </w:rPr>
              <w:t>Email</w:t>
            </w:r>
          </w:p>
        </w:tc>
        <w:tc>
          <w:tcPr>
            <w:tcW w:w="4554" w:type="dxa"/>
            <w:shd w:val="clear" w:color="auto" w:fill="auto"/>
          </w:tcPr>
          <w:p w14:paraId="48D716DC" w14:textId="6A7BBC35" w:rsidR="00B90B45" w:rsidRPr="00975B0C" w:rsidRDefault="00B90B45" w:rsidP="002B5CCC">
            <w:pPr>
              <w:pStyle w:val="NoSpacing"/>
              <w:rPr>
                <w:rFonts w:ascii="Arial" w:eastAsia="Arial" w:hAnsi="Arial" w:cs="Arial"/>
                <w:color w:val="000000" w:themeColor="text1"/>
                <w:sz w:val="24"/>
                <w:szCs w:val="24"/>
              </w:rPr>
            </w:pPr>
            <w:r w:rsidRPr="00975B0C">
              <w:rPr>
                <w:rFonts w:ascii="Arial" w:eastAsia="Arial" w:hAnsi="Arial" w:cs="Arial"/>
                <w:color w:val="000000" w:themeColor="text1"/>
                <w:sz w:val="24"/>
                <w:szCs w:val="24"/>
              </w:rPr>
              <w:t>Do you have any school contacts</w:t>
            </w:r>
            <w:r w:rsidR="00121C94">
              <w:rPr>
                <w:rFonts w:ascii="Arial" w:eastAsia="Arial" w:hAnsi="Arial" w:cs="Arial"/>
                <w:color w:val="000000" w:themeColor="text1"/>
                <w:sz w:val="24"/>
                <w:szCs w:val="24"/>
              </w:rPr>
              <w:t xml:space="preserve"> you could email</w:t>
            </w:r>
            <w:r w:rsidRPr="00975B0C">
              <w:rPr>
                <w:rFonts w:ascii="Arial" w:eastAsia="Arial" w:hAnsi="Arial" w:cs="Arial"/>
                <w:color w:val="000000" w:themeColor="text1"/>
                <w:sz w:val="24"/>
                <w:szCs w:val="24"/>
              </w:rPr>
              <w:t>? Do you have any newsletters you distribute?</w:t>
            </w:r>
          </w:p>
          <w:p w14:paraId="1E28AF78" w14:textId="4867D07A" w:rsidR="00B90B45" w:rsidRPr="00975B0C" w:rsidRDefault="00B90B45" w:rsidP="009D62AA">
            <w:pPr>
              <w:pStyle w:val="NoSpacing"/>
              <w:rPr>
                <w:rFonts w:ascii="Arial" w:eastAsia="Arial" w:hAnsi="Arial" w:cs="Arial"/>
                <w:color w:val="000000" w:themeColor="text1"/>
                <w:sz w:val="24"/>
                <w:szCs w:val="24"/>
              </w:rPr>
            </w:pPr>
          </w:p>
        </w:tc>
        <w:tc>
          <w:tcPr>
            <w:tcW w:w="3827" w:type="dxa"/>
            <w:shd w:val="clear" w:color="auto" w:fill="auto"/>
          </w:tcPr>
          <w:p w14:paraId="7575A5A5" w14:textId="02B3F6F5" w:rsidR="00B90B45" w:rsidRPr="00975B0C" w:rsidRDefault="002E7C89" w:rsidP="002B5CCC">
            <w:pPr>
              <w:pStyle w:val="NoSpacing"/>
              <w:rPr>
                <w:rFonts w:ascii="Arial" w:eastAsia="Arial" w:hAnsi="Arial" w:cs="Arial"/>
                <w:color w:val="000000" w:themeColor="text1"/>
                <w:sz w:val="24"/>
                <w:szCs w:val="24"/>
              </w:rPr>
            </w:pPr>
            <w:r w:rsidRPr="00975B0C">
              <w:rPr>
                <w:rFonts w:ascii="Arial" w:eastAsia="Arial" w:hAnsi="Arial" w:cs="Arial"/>
                <w:color w:val="000000" w:themeColor="text1"/>
                <w:sz w:val="24"/>
                <w:szCs w:val="24"/>
              </w:rPr>
              <w:t>Use our pre-made</w:t>
            </w:r>
            <w:r w:rsidR="000C309A" w:rsidRPr="00975B0C">
              <w:rPr>
                <w:rFonts w:ascii="Arial" w:eastAsia="Arial" w:hAnsi="Arial" w:cs="Arial"/>
                <w:color w:val="000000" w:themeColor="text1"/>
                <w:sz w:val="24"/>
                <w:szCs w:val="24"/>
              </w:rPr>
              <w:t xml:space="preserve"> email template</w:t>
            </w:r>
            <w:r w:rsidR="0086492C">
              <w:rPr>
                <w:rFonts w:ascii="Arial" w:eastAsia="Arial" w:hAnsi="Arial" w:cs="Arial"/>
                <w:color w:val="000000" w:themeColor="text1"/>
                <w:sz w:val="24"/>
                <w:szCs w:val="24"/>
              </w:rPr>
              <w:t xml:space="preserve"> </w:t>
            </w:r>
            <w:r w:rsidR="00F32A6B">
              <w:rPr>
                <w:rFonts w:ascii="Arial" w:eastAsia="Arial" w:hAnsi="Arial" w:cs="Arial"/>
                <w:color w:val="000000" w:themeColor="text1"/>
                <w:sz w:val="24"/>
                <w:szCs w:val="24"/>
              </w:rPr>
              <w:t xml:space="preserve">(see our resources file </w:t>
            </w:r>
            <w:hyperlink w:anchor="_Using_the_resources" w:history="1">
              <w:r w:rsidR="00F32A6B" w:rsidRPr="00B45156">
                <w:rPr>
                  <w:rStyle w:val="Hyperlink"/>
                  <w:rFonts w:ascii="Arial" w:eastAsia="Arial" w:hAnsi="Arial" w:cs="Arial"/>
                  <w:sz w:val="24"/>
                  <w:szCs w:val="24"/>
                </w:rPr>
                <w:t>later</w:t>
              </w:r>
              <w:r w:rsidR="00F32A6B" w:rsidRPr="00B45156">
                <w:rPr>
                  <w:rStyle w:val="Hyperlink"/>
                  <w:rFonts w:ascii="Arial" w:eastAsia="Arial" w:hAnsi="Arial" w:cs="Arial"/>
                  <w:sz w:val="24"/>
                  <w:szCs w:val="24"/>
                </w:rPr>
                <w:t xml:space="preserve"> </w:t>
              </w:r>
              <w:r w:rsidR="00F32A6B" w:rsidRPr="00B45156">
                <w:rPr>
                  <w:rStyle w:val="Hyperlink"/>
                  <w:rFonts w:ascii="Arial" w:eastAsia="Arial" w:hAnsi="Arial" w:cs="Arial"/>
                  <w:sz w:val="24"/>
                  <w:szCs w:val="24"/>
                </w:rPr>
                <w:t>in this document</w:t>
              </w:r>
            </w:hyperlink>
            <w:r w:rsidR="00F32A6B">
              <w:rPr>
                <w:rFonts w:ascii="Arial" w:eastAsia="Arial" w:hAnsi="Arial" w:cs="Arial"/>
                <w:color w:val="000000" w:themeColor="text1"/>
                <w:sz w:val="24"/>
                <w:szCs w:val="24"/>
              </w:rPr>
              <w:t>)</w:t>
            </w:r>
          </w:p>
        </w:tc>
      </w:tr>
      <w:tr w:rsidR="00975B0C" w:rsidRPr="00975B0C" w14:paraId="324F7B3E" w14:textId="4F532901" w:rsidTr="0C68F80C">
        <w:tc>
          <w:tcPr>
            <w:tcW w:w="1395" w:type="dxa"/>
            <w:shd w:val="clear" w:color="auto" w:fill="AE2573"/>
          </w:tcPr>
          <w:p w14:paraId="4C8150A2" w14:textId="054D77A0" w:rsidR="00B90B45" w:rsidRPr="00C664DB" w:rsidRDefault="00B90B45" w:rsidP="009E3E96">
            <w:pPr>
              <w:pStyle w:val="NoSpacing"/>
              <w:jc w:val="center"/>
              <w:rPr>
                <w:rFonts w:ascii="Arial" w:eastAsia="Arial" w:hAnsi="Arial" w:cs="Arial"/>
                <w:b/>
                <w:bCs/>
                <w:color w:val="FFFFFF" w:themeColor="background1"/>
                <w:sz w:val="24"/>
                <w:szCs w:val="24"/>
              </w:rPr>
            </w:pPr>
            <w:r w:rsidRPr="00C664DB">
              <w:rPr>
                <w:rFonts w:ascii="Arial" w:eastAsia="Arial" w:hAnsi="Arial" w:cs="Arial"/>
                <w:b/>
                <w:bCs/>
                <w:color w:val="FFFFFF" w:themeColor="background1"/>
                <w:sz w:val="24"/>
                <w:szCs w:val="24"/>
              </w:rPr>
              <w:t>Social media</w:t>
            </w:r>
          </w:p>
        </w:tc>
        <w:tc>
          <w:tcPr>
            <w:tcW w:w="4554" w:type="dxa"/>
            <w:shd w:val="clear" w:color="auto" w:fill="auto"/>
          </w:tcPr>
          <w:p w14:paraId="08C635BF" w14:textId="1880335B" w:rsidR="00B90B45" w:rsidRPr="00975B0C" w:rsidRDefault="00121C94" w:rsidP="009D62AA">
            <w:pPr>
              <w:pStyle w:val="NoSpacing"/>
              <w:rPr>
                <w:rFonts w:ascii="Arial" w:eastAsia="Arial" w:hAnsi="Arial" w:cs="Arial"/>
                <w:color w:val="000000" w:themeColor="text1"/>
                <w:sz w:val="24"/>
                <w:szCs w:val="24"/>
              </w:rPr>
            </w:pPr>
            <w:r>
              <w:rPr>
                <w:rFonts w:ascii="Arial" w:eastAsia="Arial" w:hAnsi="Arial" w:cs="Arial"/>
                <w:color w:val="000000" w:themeColor="text1"/>
                <w:sz w:val="24"/>
                <w:szCs w:val="24"/>
              </w:rPr>
              <w:t xml:space="preserve">Post on </w:t>
            </w:r>
            <w:r w:rsidR="0024209D">
              <w:rPr>
                <w:rFonts w:ascii="Arial" w:eastAsia="Arial" w:hAnsi="Arial" w:cs="Arial"/>
                <w:color w:val="000000" w:themeColor="text1"/>
                <w:sz w:val="24"/>
                <w:szCs w:val="24"/>
              </w:rPr>
              <w:t xml:space="preserve">Facebook, </w:t>
            </w:r>
            <w:r w:rsidR="00B90B45" w:rsidRPr="00975B0C">
              <w:rPr>
                <w:rFonts w:ascii="Arial" w:eastAsia="Arial" w:hAnsi="Arial" w:cs="Arial"/>
                <w:color w:val="000000" w:themeColor="text1"/>
                <w:sz w:val="24"/>
                <w:szCs w:val="24"/>
              </w:rPr>
              <w:t>Twitter a</w:t>
            </w:r>
            <w:r>
              <w:rPr>
                <w:rFonts w:ascii="Arial" w:eastAsia="Arial" w:hAnsi="Arial" w:cs="Arial"/>
                <w:color w:val="000000" w:themeColor="text1"/>
                <w:sz w:val="24"/>
                <w:szCs w:val="24"/>
              </w:rPr>
              <w:t>nd</w:t>
            </w:r>
            <w:r w:rsidR="00B90B45" w:rsidRPr="00975B0C">
              <w:rPr>
                <w:rFonts w:ascii="Arial" w:eastAsia="Arial" w:hAnsi="Arial" w:cs="Arial"/>
                <w:color w:val="000000" w:themeColor="text1"/>
                <w:sz w:val="24"/>
                <w:szCs w:val="24"/>
              </w:rPr>
              <w:t xml:space="preserve"> LinkedIn</w:t>
            </w:r>
            <w:r>
              <w:rPr>
                <w:rFonts w:ascii="Arial" w:eastAsia="Arial" w:hAnsi="Arial" w:cs="Arial"/>
                <w:color w:val="000000" w:themeColor="text1"/>
                <w:sz w:val="24"/>
                <w:szCs w:val="24"/>
              </w:rPr>
              <w:t>, which</w:t>
            </w:r>
            <w:r w:rsidR="00B90B45" w:rsidRPr="00975B0C">
              <w:rPr>
                <w:rFonts w:ascii="Arial" w:eastAsia="Arial" w:hAnsi="Arial" w:cs="Arial"/>
                <w:color w:val="000000" w:themeColor="text1"/>
                <w:sz w:val="24"/>
                <w:szCs w:val="24"/>
              </w:rPr>
              <w:t xml:space="preserve"> are popular with teachers</w:t>
            </w:r>
          </w:p>
          <w:p w14:paraId="17FF2587" w14:textId="30675F77" w:rsidR="00B90B45" w:rsidRPr="00975B0C" w:rsidRDefault="00B90B45" w:rsidP="009D62AA">
            <w:pPr>
              <w:pStyle w:val="NoSpacing"/>
              <w:rPr>
                <w:rFonts w:ascii="Arial" w:eastAsia="Arial" w:hAnsi="Arial" w:cs="Arial"/>
                <w:color w:val="000000" w:themeColor="text1"/>
                <w:sz w:val="24"/>
                <w:szCs w:val="24"/>
              </w:rPr>
            </w:pPr>
          </w:p>
        </w:tc>
        <w:tc>
          <w:tcPr>
            <w:tcW w:w="3827" w:type="dxa"/>
            <w:shd w:val="clear" w:color="auto" w:fill="auto"/>
          </w:tcPr>
          <w:p w14:paraId="4458D817" w14:textId="5F645838" w:rsidR="00B90B45" w:rsidRPr="00975B0C" w:rsidRDefault="002E7C89" w:rsidP="009D62AA">
            <w:pPr>
              <w:pStyle w:val="NoSpacing"/>
              <w:rPr>
                <w:rFonts w:ascii="Arial" w:eastAsia="Arial" w:hAnsi="Arial" w:cs="Arial"/>
                <w:color w:val="000000" w:themeColor="text1"/>
                <w:sz w:val="24"/>
                <w:szCs w:val="24"/>
              </w:rPr>
            </w:pPr>
            <w:r w:rsidRPr="00975B0C">
              <w:rPr>
                <w:rFonts w:ascii="Arial" w:eastAsia="Arial" w:hAnsi="Arial" w:cs="Arial"/>
                <w:color w:val="000000" w:themeColor="text1"/>
                <w:sz w:val="24"/>
                <w:szCs w:val="24"/>
              </w:rPr>
              <w:t>Use our</w:t>
            </w:r>
            <w:r w:rsidR="000C309A" w:rsidRPr="00975B0C">
              <w:rPr>
                <w:rFonts w:ascii="Arial" w:eastAsia="Arial" w:hAnsi="Arial" w:cs="Arial"/>
                <w:color w:val="000000" w:themeColor="text1"/>
                <w:sz w:val="24"/>
                <w:szCs w:val="24"/>
              </w:rPr>
              <w:t xml:space="preserve"> </w:t>
            </w:r>
            <w:r w:rsidRPr="00975B0C">
              <w:rPr>
                <w:rFonts w:ascii="Arial" w:eastAsia="Arial" w:hAnsi="Arial" w:cs="Arial"/>
                <w:color w:val="000000" w:themeColor="text1"/>
                <w:sz w:val="24"/>
                <w:szCs w:val="24"/>
              </w:rPr>
              <w:t xml:space="preserve">pre-made </w:t>
            </w:r>
            <w:r w:rsidR="00612755" w:rsidRPr="00975B0C">
              <w:rPr>
                <w:rFonts w:ascii="Arial" w:eastAsia="Arial" w:hAnsi="Arial" w:cs="Arial"/>
                <w:color w:val="000000" w:themeColor="text1"/>
                <w:sz w:val="24"/>
                <w:szCs w:val="24"/>
              </w:rPr>
              <w:t>copy and images</w:t>
            </w:r>
            <w:r w:rsidR="00E50C84">
              <w:rPr>
                <w:rFonts w:ascii="Arial" w:eastAsia="Arial" w:hAnsi="Arial" w:cs="Arial"/>
                <w:color w:val="000000" w:themeColor="text1"/>
                <w:sz w:val="24"/>
                <w:szCs w:val="24"/>
              </w:rPr>
              <w:t xml:space="preserve"> in the resources file</w:t>
            </w:r>
          </w:p>
        </w:tc>
      </w:tr>
      <w:tr w:rsidR="00975B0C" w:rsidRPr="00975B0C" w14:paraId="0F44EC3A" w14:textId="49AC2094" w:rsidTr="0C68F80C">
        <w:tc>
          <w:tcPr>
            <w:tcW w:w="1395" w:type="dxa"/>
            <w:shd w:val="clear" w:color="auto" w:fill="AE2573"/>
          </w:tcPr>
          <w:p w14:paraId="2E37D324" w14:textId="76DFCE02" w:rsidR="00B90B45" w:rsidRPr="00C664DB" w:rsidRDefault="00B90B45" w:rsidP="009E3E96">
            <w:pPr>
              <w:pStyle w:val="NoSpacing"/>
              <w:jc w:val="center"/>
              <w:rPr>
                <w:rFonts w:ascii="Arial" w:eastAsia="Arial" w:hAnsi="Arial" w:cs="Arial"/>
                <w:b/>
                <w:bCs/>
                <w:color w:val="FFFFFF" w:themeColor="background1"/>
                <w:sz w:val="24"/>
                <w:szCs w:val="24"/>
              </w:rPr>
            </w:pPr>
            <w:r w:rsidRPr="00C664DB">
              <w:rPr>
                <w:rFonts w:ascii="Arial" w:eastAsia="Arial" w:hAnsi="Arial" w:cs="Arial"/>
                <w:b/>
                <w:bCs/>
                <w:color w:val="FFFFFF" w:themeColor="background1"/>
                <w:sz w:val="24"/>
                <w:szCs w:val="24"/>
              </w:rPr>
              <w:t>School visits</w:t>
            </w:r>
          </w:p>
        </w:tc>
        <w:tc>
          <w:tcPr>
            <w:tcW w:w="4554" w:type="dxa"/>
            <w:shd w:val="clear" w:color="auto" w:fill="auto"/>
          </w:tcPr>
          <w:p w14:paraId="2EABC8D9" w14:textId="1FDA43D5" w:rsidR="00B90B45" w:rsidRPr="00975B0C" w:rsidRDefault="00B90B45" w:rsidP="009D62AA">
            <w:pPr>
              <w:pStyle w:val="NoSpacing"/>
              <w:rPr>
                <w:rFonts w:ascii="Arial" w:eastAsia="Arial" w:hAnsi="Arial" w:cs="Arial"/>
                <w:color w:val="000000" w:themeColor="text1"/>
                <w:sz w:val="24"/>
                <w:szCs w:val="24"/>
              </w:rPr>
            </w:pPr>
            <w:r w:rsidRPr="00975B0C">
              <w:rPr>
                <w:rFonts w:ascii="Arial" w:eastAsia="Arial" w:hAnsi="Arial" w:cs="Arial"/>
                <w:color w:val="000000" w:themeColor="text1"/>
                <w:sz w:val="24"/>
                <w:szCs w:val="24"/>
              </w:rPr>
              <w:t>Consider introducing the competition to student</w:t>
            </w:r>
            <w:r w:rsidR="0086492C">
              <w:rPr>
                <w:rFonts w:ascii="Arial" w:eastAsia="Arial" w:hAnsi="Arial" w:cs="Arial"/>
                <w:color w:val="000000" w:themeColor="text1"/>
                <w:sz w:val="24"/>
                <w:szCs w:val="24"/>
              </w:rPr>
              <w:t>s on a school visit</w:t>
            </w:r>
          </w:p>
        </w:tc>
        <w:tc>
          <w:tcPr>
            <w:tcW w:w="3827" w:type="dxa"/>
            <w:shd w:val="clear" w:color="auto" w:fill="auto"/>
          </w:tcPr>
          <w:p w14:paraId="6B6A9984" w14:textId="62DEB8D0" w:rsidR="00B90B45" w:rsidRPr="00975B0C" w:rsidRDefault="002E7C89" w:rsidP="009D62AA">
            <w:pPr>
              <w:pStyle w:val="NoSpacing"/>
              <w:rPr>
                <w:rFonts w:ascii="Arial" w:eastAsia="Arial" w:hAnsi="Arial" w:cs="Arial"/>
                <w:color w:val="000000" w:themeColor="text1"/>
                <w:sz w:val="24"/>
                <w:szCs w:val="24"/>
              </w:rPr>
            </w:pPr>
            <w:r w:rsidRPr="00975B0C">
              <w:rPr>
                <w:rFonts w:ascii="Arial" w:eastAsia="Arial" w:hAnsi="Arial" w:cs="Arial"/>
                <w:color w:val="000000" w:themeColor="text1"/>
                <w:sz w:val="24"/>
                <w:szCs w:val="24"/>
              </w:rPr>
              <w:t>Use our slide pack</w:t>
            </w:r>
            <w:r w:rsidR="00E50C84">
              <w:rPr>
                <w:rFonts w:ascii="Arial" w:eastAsia="Arial" w:hAnsi="Arial" w:cs="Arial"/>
                <w:color w:val="000000" w:themeColor="text1"/>
                <w:sz w:val="24"/>
                <w:szCs w:val="24"/>
              </w:rPr>
              <w:t xml:space="preserve"> in the resources file</w:t>
            </w:r>
          </w:p>
        </w:tc>
      </w:tr>
      <w:tr w:rsidR="00975B0C" w:rsidRPr="00975B0C" w14:paraId="13462563" w14:textId="03280B87" w:rsidTr="0C68F80C">
        <w:tc>
          <w:tcPr>
            <w:tcW w:w="1395" w:type="dxa"/>
            <w:shd w:val="clear" w:color="auto" w:fill="AE2573"/>
          </w:tcPr>
          <w:p w14:paraId="78A01D7E" w14:textId="77777777" w:rsidR="00F56173" w:rsidRDefault="00F56173" w:rsidP="009E3E96">
            <w:pPr>
              <w:pStyle w:val="NoSpacing"/>
              <w:jc w:val="center"/>
              <w:rPr>
                <w:rFonts w:ascii="Arial" w:eastAsia="Arial" w:hAnsi="Arial" w:cs="Arial"/>
                <w:b/>
                <w:bCs/>
                <w:color w:val="FFFFFF" w:themeColor="background1"/>
                <w:sz w:val="24"/>
                <w:szCs w:val="24"/>
              </w:rPr>
            </w:pPr>
          </w:p>
          <w:p w14:paraId="622713CE" w14:textId="38AA4EDC" w:rsidR="00B90B45" w:rsidRPr="00C664DB" w:rsidRDefault="00B90B45" w:rsidP="009E3E96">
            <w:pPr>
              <w:pStyle w:val="NoSpacing"/>
              <w:jc w:val="center"/>
              <w:rPr>
                <w:rFonts w:ascii="Arial" w:eastAsia="Arial" w:hAnsi="Arial" w:cs="Arial"/>
                <w:b/>
                <w:bCs/>
                <w:color w:val="FFFFFF" w:themeColor="background1"/>
                <w:sz w:val="24"/>
                <w:szCs w:val="24"/>
              </w:rPr>
            </w:pPr>
            <w:r w:rsidRPr="00C664DB">
              <w:rPr>
                <w:rFonts w:ascii="Arial" w:eastAsia="Arial" w:hAnsi="Arial" w:cs="Arial"/>
                <w:b/>
                <w:bCs/>
                <w:color w:val="FFFFFF" w:themeColor="background1"/>
                <w:sz w:val="24"/>
                <w:szCs w:val="24"/>
              </w:rPr>
              <w:t>Word-of-mouth</w:t>
            </w:r>
          </w:p>
        </w:tc>
        <w:tc>
          <w:tcPr>
            <w:tcW w:w="4554" w:type="dxa"/>
            <w:shd w:val="clear" w:color="auto" w:fill="auto"/>
          </w:tcPr>
          <w:p w14:paraId="0722FF0D" w14:textId="6664626B" w:rsidR="00752A8E" w:rsidRDefault="00752A8E" w:rsidP="00B90B45">
            <w:pPr>
              <w:pStyle w:val="NoSpacing"/>
              <w:rPr>
                <w:rFonts w:ascii="Arial" w:eastAsia="Arial" w:hAnsi="Arial" w:cs="Arial"/>
                <w:color w:val="000000" w:themeColor="text1"/>
                <w:sz w:val="24"/>
                <w:szCs w:val="24"/>
              </w:rPr>
            </w:pPr>
            <w:r>
              <w:rPr>
                <w:rFonts w:ascii="Arial" w:eastAsia="Arial" w:hAnsi="Arial" w:cs="Arial"/>
                <w:color w:val="000000" w:themeColor="text1"/>
                <w:sz w:val="24"/>
                <w:szCs w:val="24"/>
              </w:rPr>
              <w:t>S</w:t>
            </w:r>
            <w:r w:rsidR="00B90B45" w:rsidRPr="00975B0C">
              <w:rPr>
                <w:rFonts w:ascii="Arial" w:eastAsia="Arial" w:hAnsi="Arial" w:cs="Arial"/>
                <w:color w:val="000000" w:themeColor="text1"/>
                <w:sz w:val="24"/>
                <w:szCs w:val="24"/>
              </w:rPr>
              <w:t xml:space="preserve">end this toolkit to your colleagues or anyone who works with schools. </w:t>
            </w:r>
          </w:p>
          <w:p w14:paraId="20BD813D" w14:textId="77777777" w:rsidR="00121C94" w:rsidRDefault="00121C94" w:rsidP="00B90B45">
            <w:pPr>
              <w:pStyle w:val="NoSpacing"/>
              <w:rPr>
                <w:rFonts w:ascii="Arial" w:eastAsia="Arial" w:hAnsi="Arial" w:cs="Arial"/>
                <w:color w:val="000000" w:themeColor="text1"/>
                <w:sz w:val="24"/>
                <w:szCs w:val="24"/>
              </w:rPr>
            </w:pPr>
          </w:p>
          <w:p w14:paraId="2C6DA230" w14:textId="31F253F4" w:rsidR="00B90B45" w:rsidRPr="00975B0C" w:rsidRDefault="00B90B45" w:rsidP="00B90B45">
            <w:pPr>
              <w:pStyle w:val="NoSpacing"/>
              <w:rPr>
                <w:rFonts w:ascii="Arial" w:eastAsia="Arial" w:hAnsi="Arial" w:cs="Arial"/>
                <w:color w:val="000000" w:themeColor="text1"/>
                <w:sz w:val="24"/>
                <w:szCs w:val="24"/>
              </w:rPr>
            </w:pPr>
            <w:r w:rsidRPr="00975B0C">
              <w:rPr>
                <w:rFonts w:ascii="Arial" w:eastAsia="Arial" w:hAnsi="Arial" w:cs="Arial"/>
                <w:color w:val="000000" w:themeColor="text1"/>
                <w:sz w:val="24"/>
                <w:szCs w:val="24"/>
              </w:rPr>
              <w:t>Do you have colleagues or friends who have children between 7-1</w:t>
            </w:r>
            <w:r w:rsidR="00BE4B62">
              <w:rPr>
                <w:rFonts w:ascii="Arial" w:eastAsia="Arial" w:hAnsi="Arial" w:cs="Arial"/>
                <w:color w:val="000000" w:themeColor="text1"/>
                <w:sz w:val="24"/>
                <w:szCs w:val="24"/>
              </w:rPr>
              <w:t>4</w:t>
            </w:r>
            <w:r w:rsidRPr="00975B0C">
              <w:rPr>
                <w:rFonts w:ascii="Arial" w:eastAsia="Arial" w:hAnsi="Arial" w:cs="Arial"/>
                <w:color w:val="000000" w:themeColor="text1"/>
                <w:sz w:val="24"/>
                <w:szCs w:val="24"/>
              </w:rPr>
              <w:t xml:space="preserve"> years old?</w:t>
            </w:r>
            <w:r w:rsidR="00121C94">
              <w:rPr>
                <w:rFonts w:ascii="Arial" w:eastAsia="Arial" w:hAnsi="Arial" w:cs="Arial"/>
                <w:color w:val="000000" w:themeColor="text1"/>
                <w:sz w:val="24"/>
                <w:szCs w:val="24"/>
              </w:rPr>
              <w:t xml:space="preserve"> Send them the</w:t>
            </w:r>
            <w:r w:rsidR="00BE4B62">
              <w:rPr>
                <w:rFonts w:ascii="Arial" w:eastAsia="Arial" w:hAnsi="Arial" w:cs="Arial"/>
                <w:color w:val="000000" w:themeColor="text1"/>
                <w:sz w:val="24"/>
                <w:szCs w:val="24"/>
              </w:rPr>
              <w:t xml:space="preserve"> primary or secondary schools</w:t>
            </w:r>
            <w:r w:rsidR="00121C94">
              <w:rPr>
                <w:rFonts w:ascii="Arial" w:eastAsia="Arial" w:hAnsi="Arial" w:cs="Arial"/>
                <w:color w:val="000000" w:themeColor="text1"/>
                <w:sz w:val="24"/>
                <w:szCs w:val="24"/>
              </w:rPr>
              <w:t xml:space="preserve"> families toolkit.</w:t>
            </w:r>
            <w:r w:rsidRPr="00975B0C">
              <w:rPr>
                <w:rFonts w:ascii="Arial" w:eastAsia="Arial" w:hAnsi="Arial" w:cs="Arial"/>
                <w:color w:val="000000" w:themeColor="text1"/>
                <w:sz w:val="24"/>
                <w:szCs w:val="24"/>
              </w:rPr>
              <w:t xml:space="preserve"> </w:t>
            </w:r>
          </w:p>
          <w:p w14:paraId="20E3D970" w14:textId="77777777" w:rsidR="00B90B45" w:rsidRPr="00975B0C" w:rsidRDefault="00B90B45" w:rsidP="009D62AA">
            <w:pPr>
              <w:pStyle w:val="NoSpacing"/>
              <w:rPr>
                <w:rFonts w:ascii="Arial" w:eastAsia="Arial" w:hAnsi="Arial" w:cs="Arial"/>
                <w:color w:val="000000" w:themeColor="text1"/>
                <w:sz w:val="24"/>
                <w:szCs w:val="24"/>
              </w:rPr>
            </w:pPr>
          </w:p>
          <w:p w14:paraId="102FC285" w14:textId="3894007F" w:rsidR="00B90B45" w:rsidRPr="00975B0C" w:rsidRDefault="00B90B45" w:rsidP="009D62AA">
            <w:pPr>
              <w:pStyle w:val="NoSpacing"/>
              <w:rPr>
                <w:rFonts w:ascii="Arial" w:eastAsia="Arial" w:hAnsi="Arial" w:cs="Arial"/>
                <w:color w:val="000000" w:themeColor="text1"/>
                <w:sz w:val="24"/>
                <w:szCs w:val="24"/>
              </w:rPr>
            </w:pPr>
          </w:p>
        </w:tc>
        <w:tc>
          <w:tcPr>
            <w:tcW w:w="3827" w:type="dxa"/>
            <w:shd w:val="clear" w:color="auto" w:fill="auto"/>
          </w:tcPr>
          <w:p w14:paraId="0323D13D" w14:textId="682BAE12" w:rsidR="00121C94" w:rsidRDefault="00121C94" w:rsidP="00612755">
            <w:pPr>
              <w:pStyle w:val="NoSpacing"/>
              <w:rPr>
                <w:rFonts w:ascii="Arial" w:eastAsia="Arial" w:hAnsi="Arial" w:cs="Arial"/>
                <w:color w:val="000000" w:themeColor="text1"/>
                <w:sz w:val="24"/>
                <w:szCs w:val="24"/>
              </w:rPr>
            </w:pPr>
          </w:p>
          <w:p w14:paraId="1B7DCDCE" w14:textId="77777777" w:rsidR="00914779" w:rsidRDefault="00914779" w:rsidP="00612755">
            <w:pPr>
              <w:pStyle w:val="NoSpacing"/>
              <w:rPr>
                <w:rFonts w:ascii="Arial" w:eastAsia="Arial" w:hAnsi="Arial" w:cs="Arial"/>
                <w:color w:val="000000" w:themeColor="text1"/>
                <w:sz w:val="24"/>
                <w:szCs w:val="24"/>
              </w:rPr>
            </w:pPr>
          </w:p>
          <w:p w14:paraId="5FEF1631" w14:textId="4ACE51FA" w:rsidR="00612755" w:rsidRPr="00975B0C" w:rsidRDefault="00121C94" w:rsidP="00612755">
            <w:pPr>
              <w:pStyle w:val="NoSpacing"/>
              <w:rPr>
                <w:rFonts w:ascii="Arial" w:eastAsia="Arial" w:hAnsi="Arial" w:cs="Arial"/>
                <w:color w:val="000000" w:themeColor="text1"/>
                <w:sz w:val="24"/>
                <w:szCs w:val="24"/>
              </w:rPr>
            </w:pPr>
            <w:r w:rsidRPr="0C68F80C">
              <w:rPr>
                <w:rFonts w:ascii="Arial" w:eastAsia="Arial" w:hAnsi="Arial" w:cs="Arial"/>
                <w:color w:val="000000" w:themeColor="text1"/>
                <w:sz w:val="24"/>
                <w:szCs w:val="24"/>
              </w:rPr>
              <w:t>O</w:t>
            </w:r>
            <w:r w:rsidR="0086492C" w:rsidRPr="0C68F80C">
              <w:rPr>
                <w:rFonts w:ascii="Arial" w:eastAsia="Arial" w:hAnsi="Arial" w:cs="Arial"/>
                <w:color w:val="000000" w:themeColor="text1"/>
                <w:sz w:val="24"/>
                <w:szCs w:val="24"/>
              </w:rPr>
              <w:t>ur</w:t>
            </w:r>
            <w:r w:rsidRPr="0C68F80C">
              <w:rPr>
                <w:rFonts w:ascii="Arial" w:eastAsia="Arial" w:hAnsi="Arial" w:cs="Arial"/>
                <w:color w:val="000000" w:themeColor="text1"/>
                <w:sz w:val="24"/>
                <w:szCs w:val="24"/>
              </w:rPr>
              <w:t xml:space="preserve"> separate</w:t>
            </w:r>
            <w:r w:rsidR="00612755" w:rsidRPr="0C68F80C">
              <w:rPr>
                <w:rFonts w:ascii="Arial" w:eastAsia="Arial" w:hAnsi="Arial" w:cs="Arial"/>
                <w:color w:val="000000" w:themeColor="text1"/>
                <w:sz w:val="24"/>
                <w:szCs w:val="24"/>
              </w:rPr>
              <w:t xml:space="preserve"> </w:t>
            </w:r>
            <w:r w:rsidRPr="0C68F80C">
              <w:rPr>
                <w:rFonts w:ascii="Arial" w:eastAsia="Arial" w:hAnsi="Arial" w:cs="Arial"/>
                <w:b/>
                <w:bCs/>
                <w:color w:val="000000" w:themeColor="text1"/>
                <w:sz w:val="24"/>
                <w:szCs w:val="24"/>
              </w:rPr>
              <w:t>guide</w:t>
            </w:r>
            <w:r w:rsidR="00914779">
              <w:rPr>
                <w:rFonts w:ascii="Arial" w:eastAsia="Arial" w:hAnsi="Arial" w:cs="Arial"/>
                <w:b/>
                <w:bCs/>
                <w:color w:val="000000" w:themeColor="text1"/>
                <w:sz w:val="24"/>
                <w:szCs w:val="24"/>
              </w:rPr>
              <w:t>s</w:t>
            </w:r>
            <w:r w:rsidRPr="0C68F80C">
              <w:rPr>
                <w:rFonts w:ascii="Arial" w:eastAsia="Arial" w:hAnsi="Arial" w:cs="Arial"/>
                <w:b/>
                <w:bCs/>
                <w:color w:val="000000" w:themeColor="text1"/>
                <w:sz w:val="24"/>
                <w:szCs w:val="24"/>
              </w:rPr>
              <w:t xml:space="preserve"> for families</w:t>
            </w:r>
            <w:r w:rsidRPr="0C68F80C">
              <w:rPr>
                <w:rFonts w:ascii="Arial" w:eastAsia="Arial" w:hAnsi="Arial" w:cs="Arial"/>
                <w:color w:val="000000" w:themeColor="text1"/>
                <w:sz w:val="24"/>
                <w:szCs w:val="24"/>
              </w:rPr>
              <w:t xml:space="preserve"> </w:t>
            </w:r>
            <w:r w:rsidR="00914779">
              <w:rPr>
                <w:rFonts w:ascii="Arial" w:eastAsia="Arial" w:hAnsi="Arial" w:cs="Arial"/>
                <w:color w:val="000000" w:themeColor="text1"/>
                <w:sz w:val="24"/>
                <w:szCs w:val="24"/>
              </w:rPr>
              <w:t>(one for each competition) are</w:t>
            </w:r>
            <w:r w:rsidR="00612755" w:rsidRPr="0C68F80C">
              <w:rPr>
                <w:rFonts w:ascii="Arial" w:eastAsia="Arial" w:hAnsi="Arial" w:cs="Arial"/>
                <w:color w:val="000000" w:themeColor="text1"/>
                <w:sz w:val="24"/>
                <w:szCs w:val="24"/>
              </w:rPr>
              <w:t xml:space="preserve"> available on</w:t>
            </w:r>
            <w:r w:rsidR="00E80BEA" w:rsidRPr="0C68F80C">
              <w:rPr>
                <w:rFonts w:ascii="Arial" w:eastAsia="Arial" w:hAnsi="Arial" w:cs="Arial"/>
                <w:color w:val="000000" w:themeColor="text1"/>
                <w:sz w:val="24"/>
                <w:szCs w:val="24"/>
              </w:rPr>
              <w:t xml:space="preserve"> the</w:t>
            </w:r>
            <w:r w:rsidR="00612755" w:rsidRPr="0C68F80C">
              <w:rPr>
                <w:rFonts w:ascii="Arial" w:eastAsia="Arial" w:hAnsi="Arial" w:cs="Arial"/>
                <w:color w:val="000000" w:themeColor="text1"/>
                <w:sz w:val="24"/>
                <w:szCs w:val="24"/>
              </w:rPr>
              <w:t xml:space="preserve"> </w:t>
            </w:r>
            <w:hyperlink r:id="rId15">
              <w:r w:rsidR="00612755" w:rsidRPr="0C68F80C">
                <w:rPr>
                  <w:rStyle w:val="Hyperlink"/>
                  <w:rFonts w:ascii="Arial" w:hAnsi="Arial" w:cs="Arial"/>
                  <w:sz w:val="24"/>
                  <w:szCs w:val="24"/>
                </w:rPr>
                <w:t>Step into the NHS</w:t>
              </w:r>
            </w:hyperlink>
            <w:r w:rsidR="00E80BEA" w:rsidRPr="0C68F80C">
              <w:rPr>
                <w:rStyle w:val="Hyperlink"/>
                <w:rFonts w:ascii="Arial" w:hAnsi="Arial" w:cs="Arial"/>
                <w:color w:val="005EB8"/>
                <w:sz w:val="24"/>
                <w:szCs w:val="24"/>
                <w:u w:val="none"/>
              </w:rPr>
              <w:t xml:space="preserve"> </w:t>
            </w:r>
            <w:r w:rsidR="00E80BEA" w:rsidRPr="0C68F80C">
              <w:rPr>
                <w:rStyle w:val="Hyperlink"/>
                <w:rFonts w:ascii="Arial" w:hAnsi="Arial" w:cs="Arial"/>
                <w:color w:val="auto"/>
                <w:sz w:val="24"/>
                <w:szCs w:val="24"/>
                <w:u w:val="none"/>
              </w:rPr>
              <w:t>website</w:t>
            </w:r>
            <w:r w:rsidRPr="0C68F80C">
              <w:rPr>
                <w:rStyle w:val="Hyperlink"/>
                <w:rFonts w:ascii="Arial" w:hAnsi="Arial" w:cs="Arial"/>
                <w:color w:val="auto"/>
                <w:sz w:val="24"/>
                <w:szCs w:val="24"/>
                <w:u w:val="none"/>
              </w:rPr>
              <w:t xml:space="preserve"> </w:t>
            </w:r>
            <w:r w:rsidR="55329D54" w:rsidRPr="0C68F80C">
              <w:rPr>
                <w:rStyle w:val="Hyperlink"/>
                <w:rFonts w:ascii="Arial" w:hAnsi="Arial" w:cs="Arial"/>
                <w:color w:val="auto"/>
                <w:sz w:val="24"/>
                <w:szCs w:val="24"/>
                <w:u w:val="none"/>
              </w:rPr>
              <w:t xml:space="preserve">(‘extra resources’) </w:t>
            </w:r>
            <w:r w:rsidRPr="0C68F80C">
              <w:rPr>
                <w:rStyle w:val="Hyperlink"/>
                <w:rFonts w:ascii="Arial" w:hAnsi="Arial" w:cs="Arial"/>
                <w:color w:val="auto"/>
                <w:sz w:val="24"/>
                <w:szCs w:val="24"/>
                <w:u w:val="none"/>
              </w:rPr>
              <w:t>and</w:t>
            </w:r>
            <w:r w:rsidRPr="0C68F80C">
              <w:rPr>
                <w:rStyle w:val="Hyperlink"/>
                <w:color w:val="auto"/>
                <w:u w:val="none"/>
              </w:rPr>
              <w:t xml:space="preserve"> </w:t>
            </w:r>
            <w:r w:rsidR="0086492C" w:rsidRPr="0C68F80C">
              <w:rPr>
                <w:rFonts w:ascii="Arial" w:hAnsi="Arial" w:cs="Arial"/>
                <w:color w:val="000000" w:themeColor="text1"/>
                <w:sz w:val="24"/>
                <w:szCs w:val="24"/>
              </w:rPr>
              <w:t>details how</w:t>
            </w:r>
            <w:r w:rsidR="00612755" w:rsidRPr="0C68F80C">
              <w:rPr>
                <w:rFonts w:ascii="Arial" w:hAnsi="Arial" w:cs="Arial"/>
                <w:color w:val="000000" w:themeColor="text1"/>
                <w:sz w:val="24"/>
                <w:szCs w:val="24"/>
              </w:rPr>
              <w:t xml:space="preserve"> </w:t>
            </w:r>
            <w:r w:rsidRPr="0C68F80C">
              <w:rPr>
                <w:rFonts w:ascii="Arial" w:hAnsi="Arial" w:cs="Arial"/>
                <w:color w:val="000000" w:themeColor="text1"/>
                <w:sz w:val="24"/>
                <w:szCs w:val="24"/>
              </w:rPr>
              <w:t>parents/carers</w:t>
            </w:r>
            <w:r w:rsidR="00612755" w:rsidRPr="0C68F80C">
              <w:rPr>
                <w:rFonts w:ascii="Arial" w:hAnsi="Arial" w:cs="Arial"/>
                <w:color w:val="000000" w:themeColor="text1"/>
                <w:sz w:val="24"/>
                <w:szCs w:val="24"/>
              </w:rPr>
              <w:t xml:space="preserve"> can support their child’s entry</w:t>
            </w:r>
            <w:r w:rsidRPr="0C68F80C">
              <w:rPr>
                <w:rFonts w:ascii="Arial" w:hAnsi="Arial" w:cs="Arial"/>
                <w:color w:val="000000" w:themeColor="text1"/>
                <w:sz w:val="24"/>
                <w:szCs w:val="24"/>
              </w:rPr>
              <w:t>.</w:t>
            </w:r>
          </w:p>
          <w:p w14:paraId="324EF264" w14:textId="77777777" w:rsidR="00B90B45" w:rsidRPr="00975B0C" w:rsidRDefault="00B90B45" w:rsidP="00B90B45">
            <w:pPr>
              <w:pStyle w:val="NoSpacing"/>
              <w:rPr>
                <w:rFonts w:ascii="Arial" w:eastAsia="Arial" w:hAnsi="Arial" w:cs="Arial"/>
                <w:color w:val="000000" w:themeColor="text1"/>
                <w:sz w:val="24"/>
                <w:szCs w:val="24"/>
              </w:rPr>
            </w:pPr>
          </w:p>
        </w:tc>
      </w:tr>
    </w:tbl>
    <w:p w14:paraId="4313FEA9" w14:textId="77777777" w:rsidR="008D78AA" w:rsidRDefault="008D78AA" w:rsidP="005B765B">
      <w:pPr>
        <w:pStyle w:val="NoSpacing"/>
        <w:rPr>
          <w:rFonts w:ascii="Arial" w:eastAsia="Arial" w:hAnsi="Arial" w:cs="Arial"/>
          <w:b/>
          <w:bCs/>
          <w:color w:val="005EB8"/>
          <w:sz w:val="24"/>
          <w:szCs w:val="24"/>
        </w:rPr>
      </w:pPr>
    </w:p>
    <w:p w14:paraId="0ABDA1D2" w14:textId="5B3536A6" w:rsidR="00D4366C" w:rsidRDefault="00D4366C" w:rsidP="00D4366C">
      <w:pPr>
        <w:pStyle w:val="Heading2"/>
        <w:rPr>
          <w:rFonts w:ascii="Arial" w:eastAsia="Arial" w:hAnsi="Arial" w:cs="Arial"/>
          <w:b/>
          <w:bCs/>
          <w:color w:val="005EB8"/>
          <w:sz w:val="24"/>
          <w:szCs w:val="24"/>
        </w:rPr>
      </w:pPr>
      <w:bookmarkStart w:id="4" w:name="_Toc1247981037"/>
      <w:r w:rsidRPr="40633D26">
        <w:rPr>
          <w:rFonts w:ascii="Arial" w:eastAsia="Arial" w:hAnsi="Arial" w:cs="Arial"/>
          <w:b/>
          <w:bCs/>
          <w:color w:val="005EB8"/>
          <w:sz w:val="24"/>
          <w:szCs w:val="24"/>
        </w:rPr>
        <w:t>What messages do I include?</w:t>
      </w:r>
      <w:bookmarkEnd w:id="4"/>
    </w:p>
    <w:p w14:paraId="00D44CB4" w14:textId="77777777" w:rsidR="00491E17" w:rsidRDefault="00491E17" w:rsidP="005B765B">
      <w:pPr>
        <w:pStyle w:val="NoSpacing"/>
        <w:rPr>
          <w:rFonts w:ascii="Arial" w:eastAsia="Arial" w:hAnsi="Arial" w:cs="Arial"/>
          <w:color w:val="000000" w:themeColor="text1"/>
          <w:sz w:val="24"/>
          <w:szCs w:val="24"/>
        </w:rPr>
      </w:pPr>
    </w:p>
    <w:p w14:paraId="04FF6E92" w14:textId="388A43C4" w:rsidR="00491E17" w:rsidRDefault="005B765B" w:rsidP="00491E17">
      <w:pPr>
        <w:pStyle w:val="NoSpacing"/>
        <w:rPr>
          <w:rFonts w:ascii="Arial" w:eastAsia="Arial" w:hAnsi="Arial" w:cs="Arial"/>
          <w:color w:val="000000" w:themeColor="text1"/>
          <w:sz w:val="24"/>
          <w:szCs w:val="24"/>
        </w:rPr>
      </w:pPr>
      <w:r>
        <w:rPr>
          <w:rFonts w:ascii="Arial" w:eastAsia="Arial" w:hAnsi="Arial" w:cs="Arial"/>
          <w:color w:val="000000" w:themeColor="text1"/>
          <w:sz w:val="24"/>
          <w:szCs w:val="24"/>
        </w:rPr>
        <w:t xml:space="preserve">We’d like to focus on the following five key messages </w:t>
      </w:r>
      <w:r w:rsidR="00BE4B62">
        <w:rPr>
          <w:rFonts w:ascii="Arial" w:eastAsia="Arial" w:hAnsi="Arial" w:cs="Arial"/>
          <w:color w:val="000000" w:themeColor="text1"/>
          <w:sz w:val="24"/>
          <w:szCs w:val="24"/>
        </w:rPr>
        <w:t xml:space="preserve">to teachers </w:t>
      </w:r>
      <w:r>
        <w:rPr>
          <w:rFonts w:ascii="Arial" w:eastAsia="Arial" w:hAnsi="Arial" w:cs="Arial"/>
          <w:color w:val="000000" w:themeColor="text1"/>
          <w:sz w:val="24"/>
          <w:szCs w:val="24"/>
        </w:rPr>
        <w:t>when promoting the competition</w:t>
      </w:r>
      <w:r w:rsidR="00491E17">
        <w:rPr>
          <w:rFonts w:ascii="Arial" w:eastAsia="Arial" w:hAnsi="Arial" w:cs="Arial"/>
          <w:color w:val="000000" w:themeColor="text1"/>
          <w:sz w:val="24"/>
          <w:szCs w:val="24"/>
        </w:rPr>
        <w:t>s. The</w:t>
      </w:r>
      <w:r w:rsidR="00914779">
        <w:rPr>
          <w:rFonts w:ascii="Arial" w:eastAsia="Arial" w:hAnsi="Arial" w:cs="Arial"/>
          <w:color w:val="000000" w:themeColor="text1"/>
          <w:sz w:val="24"/>
          <w:szCs w:val="24"/>
        </w:rPr>
        <w:t xml:space="preserve">y are slightly different </w:t>
      </w:r>
      <w:r w:rsidR="00491E17">
        <w:rPr>
          <w:rFonts w:ascii="Arial" w:eastAsia="Arial" w:hAnsi="Arial" w:cs="Arial"/>
          <w:color w:val="000000" w:themeColor="text1"/>
          <w:sz w:val="24"/>
          <w:szCs w:val="24"/>
        </w:rPr>
        <w:t xml:space="preserve">for each competition. </w:t>
      </w:r>
    </w:p>
    <w:p w14:paraId="699A25B1" w14:textId="56418ABD" w:rsidR="005B765B" w:rsidRDefault="005B765B" w:rsidP="005B765B">
      <w:pPr>
        <w:pStyle w:val="NoSpacing"/>
        <w:rPr>
          <w:rFonts w:ascii="Arial" w:eastAsia="Arial" w:hAnsi="Arial" w:cs="Arial"/>
          <w:color w:val="000000" w:themeColor="text1"/>
          <w:sz w:val="24"/>
          <w:szCs w:val="24"/>
        </w:rPr>
      </w:pPr>
    </w:p>
    <w:p w14:paraId="59A4F3FB" w14:textId="19CE537F" w:rsidR="005B765B" w:rsidRPr="00491E17" w:rsidRDefault="00491E17" w:rsidP="005B765B">
      <w:pPr>
        <w:pStyle w:val="NoSpacing"/>
        <w:rPr>
          <w:rFonts w:ascii="Arial" w:eastAsia="Arial" w:hAnsi="Arial" w:cs="Arial"/>
          <w:b/>
          <w:bCs/>
          <w:color w:val="000000" w:themeColor="text1"/>
          <w:sz w:val="24"/>
          <w:szCs w:val="24"/>
        </w:rPr>
      </w:pPr>
      <w:r w:rsidRPr="00491E17">
        <w:rPr>
          <w:rFonts w:ascii="Arial" w:eastAsia="Arial" w:hAnsi="Arial" w:cs="Arial"/>
          <w:b/>
          <w:bCs/>
          <w:color w:val="000000" w:themeColor="text1"/>
          <w:sz w:val="24"/>
          <w:szCs w:val="24"/>
        </w:rPr>
        <w:t>Primary schools</w:t>
      </w:r>
      <w:r>
        <w:rPr>
          <w:rFonts w:ascii="Arial" w:eastAsia="Arial" w:hAnsi="Arial" w:cs="Arial"/>
          <w:b/>
          <w:bCs/>
          <w:color w:val="000000" w:themeColor="text1"/>
          <w:sz w:val="24"/>
          <w:szCs w:val="24"/>
        </w:rPr>
        <w:t xml:space="preserve"> </w:t>
      </w:r>
    </w:p>
    <w:p w14:paraId="70EB724A" w14:textId="77777777" w:rsidR="00491E17" w:rsidRDefault="00491E17" w:rsidP="005B765B">
      <w:pPr>
        <w:pStyle w:val="NoSpacing"/>
        <w:rPr>
          <w:rFonts w:ascii="Arial" w:eastAsia="Arial" w:hAnsi="Arial" w:cs="Arial"/>
          <w:color w:val="000000" w:themeColor="text1"/>
          <w:sz w:val="24"/>
          <w:szCs w:val="24"/>
        </w:rPr>
      </w:pPr>
    </w:p>
    <w:p w14:paraId="2830C79D" w14:textId="77777777" w:rsidR="005B765B" w:rsidRDefault="005B765B" w:rsidP="005B765B">
      <w:pPr>
        <w:pStyle w:val="NoSpacing"/>
        <w:numPr>
          <w:ilvl w:val="0"/>
          <w:numId w:val="12"/>
        </w:numPr>
        <w:rPr>
          <w:rFonts w:ascii="Arial" w:eastAsia="Arial" w:hAnsi="Arial" w:cs="Arial"/>
          <w:color w:val="000000" w:themeColor="text1"/>
          <w:sz w:val="24"/>
          <w:szCs w:val="24"/>
        </w:rPr>
      </w:pPr>
      <w:r>
        <w:rPr>
          <w:rFonts w:ascii="Arial" w:eastAsia="Arial" w:hAnsi="Arial" w:cs="Arial"/>
          <w:color w:val="000000" w:themeColor="text1"/>
          <w:sz w:val="24"/>
          <w:szCs w:val="24"/>
        </w:rPr>
        <w:t>Introduce your pupils to over 350 NHS careers and challenge gender stereotyping in job roles</w:t>
      </w:r>
    </w:p>
    <w:p w14:paraId="7266AD4C" w14:textId="77777777" w:rsidR="005B765B" w:rsidRPr="00950AD3" w:rsidRDefault="005B765B" w:rsidP="005B765B">
      <w:pPr>
        <w:pStyle w:val="NoSpacing"/>
        <w:ind w:left="720"/>
        <w:rPr>
          <w:rFonts w:ascii="Arial" w:eastAsia="Arial" w:hAnsi="Arial" w:cs="Arial"/>
          <w:color w:val="000000" w:themeColor="text1"/>
          <w:sz w:val="24"/>
          <w:szCs w:val="24"/>
        </w:rPr>
      </w:pPr>
    </w:p>
    <w:p w14:paraId="68131F96" w14:textId="77777777" w:rsidR="005B765B" w:rsidRDefault="005B765B" w:rsidP="005B765B">
      <w:pPr>
        <w:pStyle w:val="NoSpacing"/>
        <w:numPr>
          <w:ilvl w:val="0"/>
          <w:numId w:val="12"/>
        </w:numPr>
        <w:rPr>
          <w:rFonts w:ascii="Arial" w:eastAsia="Arial" w:hAnsi="Arial" w:cs="Arial"/>
          <w:color w:val="000000" w:themeColor="text1"/>
          <w:sz w:val="24"/>
          <w:szCs w:val="24"/>
        </w:rPr>
      </w:pPr>
      <w:r>
        <w:rPr>
          <w:rFonts w:ascii="Arial" w:eastAsia="Arial" w:hAnsi="Arial" w:cs="Arial"/>
          <w:color w:val="000000" w:themeColor="text1"/>
          <w:sz w:val="24"/>
          <w:szCs w:val="24"/>
        </w:rPr>
        <w:t>Pupils can c</w:t>
      </w:r>
      <w:r w:rsidRPr="002963AF">
        <w:rPr>
          <w:rFonts w:ascii="Arial" w:eastAsia="Arial" w:hAnsi="Arial" w:cs="Arial"/>
          <w:color w:val="000000" w:themeColor="text1"/>
          <w:sz w:val="24"/>
          <w:szCs w:val="24"/>
        </w:rPr>
        <w:t>ele</w:t>
      </w:r>
      <w:r>
        <w:rPr>
          <w:rFonts w:ascii="Arial" w:eastAsia="Arial" w:hAnsi="Arial" w:cs="Arial"/>
          <w:color w:val="000000" w:themeColor="text1"/>
          <w:sz w:val="24"/>
          <w:szCs w:val="24"/>
        </w:rPr>
        <w:t>brate the NHS’ 75</w:t>
      </w:r>
      <w:r w:rsidRPr="002963AF">
        <w:rPr>
          <w:rFonts w:ascii="Arial" w:eastAsia="Arial" w:hAnsi="Arial" w:cs="Arial"/>
          <w:color w:val="000000" w:themeColor="text1"/>
          <w:sz w:val="24"/>
          <w:szCs w:val="24"/>
          <w:vertAlign w:val="superscript"/>
        </w:rPr>
        <w:t>th</w:t>
      </w:r>
      <w:r>
        <w:rPr>
          <w:rFonts w:ascii="Arial" w:eastAsia="Arial" w:hAnsi="Arial" w:cs="Arial"/>
          <w:color w:val="000000" w:themeColor="text1"/>
          <w:sz w:val="24"/>
          <w:szCs w:val="24"/>
        </w:rPr>
        <w:t xml:space="preserve"> birthday in 2023 by showcasing the variety of careers in the NHS</w:t>
      </w:r>
    </w:p>
    <w:p w14:paraId="40AFBBBF" w14:textId="77777777" w:rsidR="005B765B" w:rsidRDefault="005B765B" w:rsidP="005B765B">
      <w:pPr>
        <w:pStyle w:val="NoSpacing"/>
        <w:rPr>
          <w:rFonts w:ascii="Arial" w:eastAsia="Arial" w:hAnsi="Arial" w:cs="Arial"/>
          <w:color w:val="000000" w:themeColor="text1"/>
          <w:sz w:val="24"/>
          <w:szCs w:val="24"/>
        </w:rPr>
      </w:pPr>
    </w:p>
    <w:p w14:paraId="30C26AB3" w14:textId="77777777" w:rsidR="005B765B" w:rsidRDefault="005B765B" w:rsidP="005B765B">
      <w:pPr>
        <w:pStyle w:val="NoSpacing"/>
        <w:numPr>
          <w:ilvl w:val="0"/>
          <w:numId w:val="12"/>
        </w:numPr>
        <w:rPr>
          <w:rFonts w:ascii="Arial" w:eastAsia="Arial" w:hAnsi="Arial" w:cs="Arial"/>
          <w:color w:val="000000" w:themeColor="text1"/>
          <w:sz w:val="24"/>
          <w:szCs w:val="24"/>
        </w:rPr>
      </w:pPr>
      <w:r>
        <w:rPr>
          <w:rFonts w:ascii="Arial" w:eastAsia="Arial" w:hAnsi="Arial" w:cs="Arial"/>
          <w:color w:val="000000" w:themeColor="text1"/>
          <w:sz w:val="24"/>
          <w:szCs w:val="24"/>
        </w:rPr>
        <w:t>You can now deliver the competition in one hour with the ‘</w:t>
      </w:r>
      <w:hyperlink r:id="rId16" w:anchor="deliver" w:history="1">
        <w:r w:rsidRPr="009E3478">
          <w:rPr>
            <w:rStyle w:val="Hyperlink"/>
            <w:rFonts w:ascii="Arial" w:eastAsia="Arial" w:hAnsi="Arial" w:cs="Arial"/>
            <w:sz w:val="24"/>
            <w:szCs w:val="24"/>
          </w:rPr>
          <w:t>one lesson launch</w:t>
        </w:r>
      </w:hyperlink>
      <w:r>
        <w:rPr>
          <w:rFonts w:ascii="Arial" w:eastAsia="Arial" w:hAnsi="Arial" w:cs="Arial"/>
          <w:color w:val="000000" w:themeColor="text1"/>
          <w:sz w:val="24"/>
          <w:szCs w:val="24"/>
        </w:rPr>
        <w:t>’ resource</w:t>
      </w:r>
    </w:p>
    <w:p w14:paraId="2D84267A" w14:textId="77777777" w:rsidR="005B765B" w:rsidRDefault="005B765B" w:rsidP="005B765B">
      <w:pPr>
        <w:pStyle w:val="NoSpacing"/>
        <w:rPr>
          <w:rFonts w:ascii="Arial" w:eastAsia="Arial" w:hAnsi="Arial" w:cs="Arial"/>
          <w:color w:val="000000" w:themeColor="text1"/>
          <w:sz w:val="24"/>
          <w:szCs w:val="24"/>
        </w:rPr>
      </w:pPr>
    </w:p>
    <w:p w14:paraId="41C4DACE" w14:textId="77777777" w:rsidR="005B765B" w:rsidRDefault="005B765B" w:rsidP="005B765B">
      <w:pPr>
        <w:pStyle w:val="NoSpacing"/>
        <w:numPr>
          <w:ilvl w:val="0"/>
          <w:numId w:val="12"/>
        </w:numPr>
        <w:rPr>
          <w:rFonts w:ascii="Arial" w:eastAsia="Arial" w:hAnsi="Arial" w:cs="Arial"/>
          <w:color w:val="000000" w:themeColor="text1"/>
          <w:sz w:val="24"/>
          <w:szCs w:val="24"/>
        </w:rPr>
      </w:pPr>
      <w:r>
        <w:rPr>
          <w:rFonts w:ascii="Arial" w:eastAsia="Arial" w:hAnsi="Arial" w:cs="Arial"/>
          <w:color w:val="000000" w:themeColor="text1"/>
          <w:sz w:val="24"/>
          <w:szCs w:val="24"/>
        </w:rPr>
        <w:t>The competition is bigger than ever, with the chance for winning pupils to have their entries displayed in public for everyone in their community to see. There are also Amazon vouchers, exciting goody bags and certificates to win.</w:t>
      </w:r>
    </w:p>
    <w:p w14:paraId="380AEB6D" w14:textId="77777777" w:rsidR="005B765B" w:rsidRDefault="005B765B" w:rsidP="005B765B">
      <w:pPr>
        <w:pStyle w:val="NoSpacing"/>
        <w:rPr>
          <w:rFonts w:ascii="Arial" w:eastAsia="Arial" w:hAnsi="Arial" w:cs="Arial"/>
          <w:color w:val="000000" w:themeColor="text1"/>
          <w:sz w:val="24"/>
          <w:szCs w:val="24"/>
        </w:rPr>
      </w:pPr>
    </w:p>
    <w:p w14:paraId="75B006CC" w14:textId="5A3F6DA2" w:rsidR="008D78AA" w:rsidRDefault="005B765B" w:rsidP="009D62AA">
      <w:pPr>
        <w:pStyle w:val="NoSpacing"/>
        <w:numPr>
          <w:ilvl w:val="0"/>
          <w:numId w:val="12"/>
        </w:numPr>
        <w:rPr>
          <w:rFonts w:ascii="Arial" w:eastAsia="Arial" w:hAnsi="Arial" w:cs="Arial"/>
          <w:color w:val="000000" w:themeColor="text1"/>
          <w:sz w:val="24"/>
          <w:szCs w:val="24"/>
        </w:rPr>
      </w:pPr>
      <w:r>
        <w:rPr>
          <w:rFonts w:ascii="Arial" w:eastAsia="Arial" w:hAnsi="Arial" w:cs="Arial"/>
          <w:color w:val="000000" w:themeColor="text1"/>
          <w:sz w:val="24"/>
          <w:szCs w:val="24"/>
        </w:rPr>
        <w:t>The competition has free, engaging teacher resources that align with the DfE careers strategy and KS2 curriculum.</w:t>
      </w:r>
    </w:p>
    <w:p w14:paraId="0091DFF9" w14:textId="77777777" w:rsidR="00491E17" w:rsidRDefault="00491E17" w:rsidP="00491E17">
      <w:pPr>
        <w:pStyle w:val="ListParagraph"/>
        <w:rPr>
          <w:rFonts w:ascii="Arial" w:eastAsia="Arial" w:hAnsi="Arial" w:cs="Arial"/>
          <w:color w:val="000000" w:themeColor="text1"/>
          <w:szCs w:val="24"/>
        </w:rPr>
      </w:pPr>
    </w:p>
    <w:p w14:paraId="4E5DD3C4" w14:textId="6ECD71B8" w:rsidR="00491E17" w:rsidRPr="00491E17" w:rsidRDefault="00491E17" w:rsidP="00491E17">
      <w:pPr>
        <w:pStyle w:val="NoSpacing"/>
        <w:rPr>
          <w:rFonts w:ascii="Arial" w:eastAsia="Arial" w:hAnsi="Arial" w:cs="Arial"/>
          <w:b/>
          <w:bCs/>
          <w:color w:val="000000" w:themeColor="text1"/>
          <w:sz w:val="24"/>
          <w:szCs w:val="24"/>
        </w:rPr>
      </w:pPr>
      <w:r w:rsidRPr="00491E17">
        <w:rPr>
          <w:rFonts w:ascii="Arial" w:eastAsia="Arial" w:hAnsi="Arial" w:cs="Arial"/>
          <w:b/>
          <w:bCs/>
          <w:color w:val="000000" w:themeColor="text1"/>
          <w:sz w:val="24"/>
          <w:szCs w:val="24"/>
        </w:rPr>
        <w:t>Secondary schools</w:t>
      </w:r>
    </w:p>
    <w:p w14:paraId="6BB42A9E" w14:textId="79D3EF26" w:rsidR="00491E17" w:rsidRDefault="00491E17" w:rsidP="00491E17">
      <w:pPr>
        <w:pStyle w:val="NoSpacing"/>
        <w:rPr>
          <w:rFonts w:ascii="Arial" w:eastAsia="Arial" w:hAnsi="Arial" w:cs="Arial"/>
          <w:color w:val="000000" w:themeColor="text1"/>
          <w:sz w:val="24"/>
          <w:szCs w:val="24"/>
        </w:rPr>
      </w:pPr>
    </w:p>
    <w:p w14:paraId="12BFBA2F" w14:textId="77777777" w:rsidR="00491E17" w:rsidRDefault="00491E17" w:rsidP="00491E17">
      <w:pPr>
        <w:pStyle w:val="NoSpacing"/>
        <w:numPr>
          <w:ilvl w:val="0"/>
          <w:numId w:val="13"/>
        </w:numPr>
        <w:rPr>
          <w:rFonts w:ascii="Arial" w:eastAsia="Arial" w:hAnsi="Arial" w:cs="Arial"/>
          <w:color w:val="000000" w:themeColor="text1"/>
          <w:sz w:val="24"/>
          <w:szCs w:val="24"/>
        </w:rPr>
      </w:pPr>
      <w:r>
        <w:rPr>
          <w:rFonts w:ascii="Arial" w:eastAsia="Arial" w:hAnsi="Arial" w:cs="Arial"/>
          <w:color w:val="000000" w:themeColor="text1"/>
          <w:sz w:val="24"/>
          <w:szCs w:val="24"/>
        </w:rPr>
        <w:t>Introduce your students to over 350 NHS careers and raise their careers aspirations</w:t>
      </w:r>
    </w:p>
    <w:p w14:paraId="605669E0" w14:textId="77777777" w:rsidR="00491E17" w:rsidRPr="00950AD3" w:rsidRDefault="00491E17" w:rsidP="00491E17">
      <w:pPr>
        <w:pStyle w:val="NoSpacing"/>
        <w:ind w:left="720"/>
        <w:rPr>
          <w:rFonts w:ascii="Arial" w:eastAsia="Arial" w:hAnsi="Arial" w:cs="Arial"/>
          <w:color w:val="000000" w:themeColor="text1"/>
          <w:sz w:val="24"/>
          <w:szCs w:val="24"/>
        </w:rPr>
      </w:pPr>
    </w:p>
    <w:p w14:paraId="6E28972E" w14:textId="7BCD7FBF" w:rsidR="00491E17" w:rsidRDefault="00491E17" w:rsidP="00491E17">
      <w:pPr>
        <w:pStyle w:val="NoSpacing"/>
        <w:numPr>
          <w:ilvl w:val="0"/>
          <w:numId w:val="13"/>
        </w:numPr>
        <w:rPr>
          <w:rFonts w:ascii="Arial" w:eastAsia="Arial" w:hAnsi="Arial" w:cs="Arial"/>
          <w:color w:val="000000" w:themeColor="text1"/>
          <w:sz w:val="24"/>
          <w:szCs w:val="24"/>
        </w:rPr>
      </w:pPr>
      <w:r>
        <w:rPr>
          <w:rFonts w:ascii="Arial" w:eastAsia="Arial" w:hAnsi="Arial" w:cs="Arial"/>
          <w:color w:val="000000" w:themeColor="text1"/>
          <w:sz w:val="24"/>
          <w:szCs w:val="24"/>
        </w:rPr>
        <w:t>Students can c</w:t>
      </w:r>
      <w:r w:rsidRPr="002963AF">
        <w:rPr>
          <w:rFonts w:ascii="Arial" w:eastAsia="Arial" w:hAnsi="Arial" w:cs="Arial"/>
          <w:color w:val="000000" w:themeColor="text1"/>
          <w:sz w:val="24"/>
          <w:szCs w:val="24"/>
        </w:rPr>
        <w:t>ele</w:t>
      </w:r>
      <w:r>
        <w:rPr>
          <w:rFonts w:ascii="Arial" w:eastAsia="Arial" w:hAnsi="Arial" w:cs="Arial"/>
          <w:color w:val="000000" w:themeColor="text1"/>
          <w:sz w:val="24"/>
          <w:szCs w:val="24"/>
        </w:rPr>
        <w:t>brate the NHS’ 75</w:t>
      </w:r>
      <w:r w:rsidRPr="002963AF">
        <w:rPr>
          <w:rFonts w:ascii="Arial" w:eastAsia="Arial" w:hAnsi="Arial" w:cs="Arial"/>
          <w:color w:val="000000" w:themeColor="text1"/>
          <w:sz w:val="24"/>
          <w:szCs w:val="24"/>
          <w:vertAlign w:val="superscript"/>
        </w:rPr>
        <w:t>th</w:t>
      </w:r>
      <w:r>
        <w:rPr>
          <w:rFonts w:ascii="Arial" w:eastAsia="Arial" w:hAnsi="Arial" w:cs="Arial"/>
          <w:color w:val="000000" w:themeColor="text1"/>
          <w:sz w:val="24"/>
          <w:szCs w:val="24"/>
        </w:rPr>
        <w:t xml:space="preserve"> birthday in 2023 by </w:t>
      </w:r>
      <w:r w:rsidR="00BE4B62">
        <w:rPr>
          <w:rFonts w:ascii="Arial" w:eastAsia="Arial" w:hAnsi="Arial" w:cs="Arial"/>
          <w:color w:val="000000" w:themeColor="text1"/>
          <w:sz w:val="24"/>
          <w:szCs w:val="24"/>
        </w:rPr>
        <w:t>learning about over 350</w:t>
      </w:r>
      <w:r>
        <w:rPr>
          <w:rFonts w:ascii="Arial" w:eastAsia="Arial" w:hAnsi="Arial" w:cs="Arial"/>
          <w:color w:val="000000" w:themeColor="text1"/>
          <w:sz w:val="24"/>
          <w:szCs w:val="24"/>
        </w:rPr>
        <w:t xml:space="preserve"> careers in the NHS</w:t>
      </w:r>
    </w:p>
    <w:p w14:paraId="263CB3A0" w14:textId="77777777" w:rsidR="00491E17" w:rsidRDefault="00491E17" w:rsidP="00491E17">
      <w:pPr>
        <w:pStyle w:val="NoSpacing"/>
        <w:rPr>
          <w:rFonts w:ascii="Arial" w:eastAsia="Arial" w:hAnsi="Arial" w:cs="Arial"/>
          <w:color w:val="000000" w:themeColor="text1"/>
          <w:sz w:val="24"/>
          <w:szCs w:val="24"/>
        </w:rPr>
      </w:pPr>
    </w:p>
    <w:p w14:paraId="01C3DAF8" w14:textId="77777777" w:rsidR="00491E17" w:rsidRDefault="00491E17" w:rsidP="00491E17">
      <w:pPr>
        <w:pStyle w:val="NoSpacing"/>
        <w:numPr>
          <w:ilvl w:val="0"/>
          <w:numId w:val="13"/>
        </w:numPr>
        <w:rPr>
          <w:rFonts w:ascii="Arial" w:eastAsia="Arial" w:hAnsi="Arial" w:cs="Arial"/>
          <w:color w:val="000000" w:themeColor="text1"/>
          <w:sz w:val="24"/>
          <w:szCs w:val="24"/>
        </w:rPr>
      </w:pPr>
      <w:r w:rsidRPr="60B2B8F7">
        <w:rPr>
          <w:rFonts w:ascii="Arial" w:eastAsia="Arial" w:hAnsi="Arial" w:cs="Arial"/>
          <w:color w:val="000000" w:themeColor="text1"/>
          <w:sz w:val="24"/>
          <w:szCs w:val="24"/>
        </w:rPr>
        <w:t xml:space="preserve">You can now deliver the competition in one hour with the </w:t>
      </w:r>
      <w:proofErr w:type="spellStart"/>
      <w:r w:rsidRPr="60B2B8F7">
        <w:rPr>
          <w:rFonts w:ascii="Arial" w:eastAsia="Arial" w:hAnsi="Arial" w:cs="Arial"/>
          <w:color w:val="000000" w:themeColor="text1"/>
          <w:sz w:val="24"/>
          <w:szCs w:val="24"/>
        </w:rPr>
        <w:t>‘</w:t>
      </w:r>
      <w:hyperlink r:id="rId17" w:anchor="deliver">
        <w:r w:rsidRPr="60B2B8F7">
          <w:rPr>
            <w:rStyle w:val="Hyperlink"/>
            <w:rFonts w:ascii="Arial" w:eastAsia="Arial" w:hAnsi="Arial" w:cs="Arial"/>
            <w:sz w:val="24"/>
            <w:szCs w:val="24"/>
          </w:rPr>
          <w:t>one</w:t>
        </w:r>
        <w:proofErr w:type="spellEnd"/>
        <w:r w:rsidRPr="60B2B8F7">
          <w:rPr>
            <w:rStyle w:val="Hyperlink"/>
            <w:rFonts w:ascii="Arial" w:eastAsia="Arial" w:hAnsi="Arial" w:cs="Arial"/>
            <w:sz w:val="24"/>
            <w:szCs w:val="24"/>
          </w:rPr>
          <w:t xml:space="preserve"> lesson launch</w:t>
        </w:r>
      </w:hyperlink>
      <w:r w:rsidRPr="60B2B8F7">
        <w:rPr>
          <w:rFonts w:ascii="Arial" w:eastAsia="Arial" w:hAnsi="Arial" w:cs="Arial"/>
          <w:color w:val="000000" w:themeColor="text1"/>
          <w:sz w:val="24"/>
          <w:szCs w:val="24"/>
        </w:rPr>
        <w:t>’ resource</w:t>
      </w:r>
    </w:p>
    <w:p w14:paraId="51B40767" w14:textId="77777777" w:rsidR="00491E17" w:rsidRDefault="00491E17" w:rsidP="00491E17">
      <w:pPr>
        <w:pStyle w:val="NoSpacing"/>
        <w:rPr>
          <w:rFonts w:ascii="Arial" w:eastAsia="Arial" w:hAnsi="Arial" w:cs="Arial"/>
          <w:color w:val="000000" w:themeColor="text1"/>
          <w:sz w:val="24"/>
          <w:szCs w:val="24"/>
        </w:rPr>
      </w:pPr>
    </w:p>
    <w:p w14:paraId="05749C63" w14:textId="17172D1E" w:rsidR="00491E17" w:rsidRDefault="00491E17" w:rsidP="00491E17">
      <w:pPr>
        <w:pStyle w:val="NoSpacing"/>
        <w:numPr>
          <w:ilvl w:val="0"/>
          <w:numId w:val="13"/>
        </w:numPr>
        <w:rPr>
          <w:rFonts w:ascii="Arial" w:eastAsia="Arial" w:hAnsi="Arial" w:cs="Arial"/>
          <w:color w:val="000000" w:themeColor="text1"/>
          <w:sz w:val="24"/>
          <w:szCs w:val="24"/>
        </w:rPr>
      </w:pPr>
      <w:r>
        <w:rPr>
          <w:rFonts w:ascii="Arial" w:eastAsia="Arial" w:hAnsi="Arial" w:cs="Arial"/>
          <w:color w:val="000000" w:themeColor="text1"/>
          <w:sz w:val="24"/>
          <w:szCs w:val="24"/>
        </w:rPr>
        <w:t>The competition is bigger than ever, with the chance for winning students to have their entries displayed in public for everyone in their community to see. There are also Amazon vouchers, exciting goody bags and certificates to win.</w:t>
      </w:r>
    </w:p>
    <w:p w14:paraId="6F2A9AE2" w14:textId="77777777" w:rsidR="00491E17" w:rsidRPr="00491E17" w:rsidRDefault="00491E17" w:rsidP="00491E17">
      <w:pPr>
        <w:pStyle w:val="NoSpacing"/>
        <w:rPr>
          <w:rFonts w:ascii="Arial" w:eastAsia="Arial" w:hAnsi="Arial" w:cs="Arial"/>
          <w:color w:val="000000" w:themeColor="text1"/>
          <w:sz w:val="24"/>
          <w:szCs w:val="24"/>
        </w:rPr>
      </w:pPr>
    </w:p>
    <w:p w14:paraId="0651A6B2" w14:textId="65A02B66" w:rsidR="00491E17" w:rsidRDefault="00491E17" w:rsidP="00491E17">
      <w:pPr>
        <w:pStyle w:val="NoSpacing"/>
        <w:numPr>
          <w:ilvl w:val="0"/>
          <w:numId w:val="13"/>
        </w:numPr>
        <w:rPr>
          <w:rFonts w:ascii="Arial" w:eastAsia="Arial" w:hAnsi="Arial" w:cs="Arial"/>
          <w:color w:val="000000" w:themeColor="text1"/>
          <w:sz w:val="24"/>
          <w:szCs w:val="24"/>
        </w:rPr>
      </w:pPr>
      <w:r>
        <w:rPr>
          <w:rFonts w:ascii="Arial" w:eastAsia="Arial" w:hAnsi="Arial" w:cs="Arial"/>
          <w:color w:val="000000" w:themeColor="text1"/>
          <w:sz w:val="24"/>
          <w:szCs w:val="24"/>
        </w:rPr>
        <w:t>The competition has free, engaging teacher resources that align with the Gatsby Benchmarks, DfE careers strategy and KS3 curriculum.</w:t>
      </w:r>
    </w:p>
    <w:p w14:paraId="6FA6916D" w14:textId="77777777" w:rsidR="00491E17" w:rsidRDefault="00491E17" w:rsidP="00491E17">
      <w:pPr>
        <w:pStyle w:val="NoSpacing"/>
        <w:rPr>
          <w:rFonts w:ascii="Arial" w:eastAsia="Arial" w:hAnsi="Arial" w:cs="Arial"/>
          <w:color w:val="000000" w:themeColor="text1"/>
          <w:sz w:val="24"/>
          <w:szCs w:val="24"/>
        </w:rPr>
      </w:pPr>
    </w:p>
    <w:p w14:paraId="71831921" w14:textId="77777777" w:rsidR="008D78AA" w:rsidRPr="008D78AA" w:rsidRDefault="008D78AA" w:rsidP="00D4366C">
      <w:pPr>
        <w:pStyle w:val="NoSpacing"/>
        <w:rPr>
          <w:rFonts w:ascii="Arial" w:eastAsia="Arial" w:hAnsi="Arial" w:cs="Arial"/>
          <w:color w:val="000000" w:themeColor="text1"/>
          <w:sz w:val="24"/>
          <w:szCs w:val="24"/>
        </w:rPr>
      </w:pPr>
    </w:p>
    <w:p w14:paraId="09191FCD" w14:textId="27AADAA4" w:rsidR="008D78AA" w:rsidRDefault="008D78AA" w:rsidP="008D78AA">
      <w:pPr>
        <w:pStyle w:val="Heading2"/>
        <w:rPr>
          <w:rFonts w:ascii="Arial" w:eastAsia="Arial" w:hAnsi="Arial" w:cs="Arial"/>
          <w:b/>
          <w:bCs/>
          <w:color w:val="005EB8"/>
          <w:sz w:val="24"/>
          <w:szCs w:val="24"/>
        </w:rPr>
      </w:pPr>
      <w:bookmarkStart w:id="5" w:name="_Toc1172570267"/>
      <w:r w:rsidRPr="40633D26">
        <w:rPr>
          <w:rFonts w:ascii="Arial" w:eastAsia="Arial" w:hAnsi="Arial" w:cs="Arial"/>
          <w:b/>
          <w:bCs/>
          <w:color w:val="005EB8"/>
          <w:sz w:val="24"/>
          <w:szCs w:val="24"/>
        </w:rPr>
        <w:lastRenderedPageBreak/>
        <w:t>When do I promote the competition?</w:t>
      </w:r>
      <w:bookmarkEnd w:id="5"/>
    </w:p>
    <w:p w14:paraId="02B2637B" w14:textId="77777777" w:rsidR="00167F38" w:rsidRPr="005B765B" w:rsidRDefault="00167F38" w:rsidP="009D62AA">
      <w:pPr>
        <w:pStyle w:val="NoSpacing"/>
        <w:rPr>
          <w:rFonts w:ascii="Arial" w:eastAsia="Arial" w:hAnsi="Arial" w:cs="Arial"/>
          <w:b/>
          <w:bCs/>
          <w:color w:val="005EB8"/>
          <w:sz w:val="24"/>
          <w:szCs w:val="24"/>
        </w:rPr>
      </w:pPr>
    </w:p>
    <w:p w14:paraId="0B01496A" w14:textId="77777777" w:rsidR="00FD5BBC" w:rsidRDefault="002E7C89" w:rsidP="009D62AA">
      <w:pPr>
        <w:rPr>
          <w:rFonts w:ascii="Arial" w:eastAsia="Arial" w:hAnsi="Arial" w:cs="Arial"/>
          <w:szCs w:val="24"/>
        </w:rPr>
      </w:pPr>
      <w:r w:rsidRPr="002E7C89">
        <w:rPr>
          <w:rFonts w:ascii="Arial" w:eastAsia="Arial" w:hAnsi="Arial" w:cs="Arial"/>
          <w:szCs w:val="24"/>
        </w:rPr>
        <w:t>T</w:t>
      </w:r>
      <w:r w:rsidR="0086492C">
        <w:rPr>
          <w:rFonts w:ascii="Arial" w:eastAsia="Arial" w:hAnsi="Arial" w:cs="Arial"/>
          <w:szCs w:val="24"/>
        </w:rPr>
        <w:t xml:space="preserve">he competition launched in September 2022 and the closing date is </w:t>
      </w:r>
      <w:r w:rsidR="0086492C" w:rsidRPr="00491E17">
        <w:rPr>
          <w:rFonts w:ascii="Arial" w:eastAsia="Arial" w:hAnsi="Arial" w:cs="Arial"/>
          <w:b/>
          <w:bCs/>
          <w:szCs w:val="24"/>
        </w:rPr>
        <w:t>30 April 2023</w:t>
      </w:r>
      <w:r w:rsidR="0086492C">
        <w:rPr>
          <w:rFonts w:ascii="Arial" w:eastAsia="Arial" w:hAnsi="Arial" w:cs="Arial"/>
          <w:szCs w:val="24"/>
        </w:rPr>
        <w:t xml:space="preserve">. </w:t>
      </w:r>
      <w:r w:rsidR="00466E8F">
        <w:rPr>
          <w:rFonts w:ascii="Arial" w:eastAsia="Arial" w:hAnsi="Arial" w:cs="Arial"/>
          <w:szCs w:val="24"/>
        </w:rPr>
        <w:t>You can</w:t>
      </w:r>
      <w:r w:rsidR="0086492C">
        <w:rPr>
          <w:rFonts w:ascii="Arial" w:eastAsia="Arial" w:hAnsi="Arial" w:cs="Arial"/>
          <w:szCs w:val="24"/>
        </w:rPr>
        <w:t xml:space="preserve"> promote throughout </w:t>
      </w:r>
      <w:r w:rsidR="00792830">
        <w:rPr>
          <w:rFonts w:ascii="Arial" w:eastAsia="Arial" w:hAnsi="Arial" w:cs="Arial"/>
          <w:szCs w:val="24"/>
        </w:rPr>
        <w:t>this period</w:t>
      </w:r>
      <w:r w:rsidR="00FD5BBC">
        <w:rPr>
          <w:rFonts w:ascii="Arial" w:eastAsia="Arial" w:hAnsi="Arial" w:cs="Arial"/>
          <w:szCs w:val="24"/>
        </w:rPr>
        <w:t xml:space="preserve">. </w:t>
      </w:r>
    </w:p>
    <w:p w14:paraId="2E8AB32C" w14:textId="352BEB98" w:rsidR="00167F38" w:rsidRPr="00095FB6" w:rsidRDefault="00792830" w:rsidP="009D62AA">
      <w:pPr>
        <w:rPr>
          <w:rFonts w:ascii="Arial" w:eastAsia="Arial" w:hAnsi="Arial" w:cs="Arial"/>
          <w:szCs w:val="24"/>
        </w:rPr>
      </w:pPr>
      <w:r>
        <w:rPr>
          <w:rFonts w:ascii="Arial" w:eastAsia="Arial" w:hAnsi="Arial" w:cs="Arial"/>
          <w:szCs w:val="24"/>
        </w:rPr>
        <w:t>Here are some key events for you to be aware of</w:t>
      </w:r>
      <w:r w:rsidR="005F597D">
        <w:rPr>
          <w:rFonts w:ascii="Arial" w:eastAsia="Arial" w:hAnsi="Arial" w:cs="Arial"/>
          <w:szCs w:val="24"/>
        </w:rPr>
        <w:t>:</w:t>
      </w:r>
    </w:p>
    <w:tbl>
      <w:tblPr>
        <w:tblStyle w:val="TableGrid"/>
        <w:tblW w:w="9351" w:type="dxa"/>
        <w:tblLook w:val="04A0" w:firstRow="1" w:lastRow="0" w:firstColumn="1" w:lastColumn="0" w:noHBand="0" w:noVBand="1"/>
      </w:tblPr>
      <w:tblGrid>
        <w:gridCol w:w="1832"/>
        <w:gridCol w:w="2910"/>
        <w:gridCol w:w="4609"/>
      </w:tblGrid>
      <w:tr w:rsidR="0099504A" w:rsidRPr="0099504A" w14:paraId="7F36E655" w14:textId="77777777" w:rsidTr="00FD5BBC">
        <w:tc>
          <w:tcPr>
            <w:tcW w:w="1832" w:type="dxa"/>
            <w:shd w:val="clear" w:color="auto" w:fill="768692"/>
          </w:tcPr>
          <w:p w14:paraId="6D0D83FE" w14:textId="77777777" w:rsidR="0099504A" w:rsidRPr="00B518DC" w:rsidRDefault="0099504A" w:rsidP="009D62AA">
            <w:pPr>
              <w:rPr>
                <w:rFonts w:ascii="Arial" w:eastAsia="Arial" w:hAnsi="Arial" w:cs="Arial"/>
                <w:b/>
                <w:bCs/>
                <w:color w:val="FFFFFF" w:themeColor="background1"/>
                <w:szCs w:val="24"/>
              </w:rPr>
            </w:pPr>
          </w:p>
        </w:tc>
        <w:tc>
          <w:tcPr>
            <w:tcW w:w="2910" w:type="dxa"/>
            <w:shd w:val="clear" w:color="auto" w:fill="768692"/>
          </w:tcPr>
          <w:p w14:paraId="7A141277" w14:textId="77777777" w:rsidR="0099504A" w:rsidRDefault="0099504A" w:rsidP="00B518DC">
            <w:pPr>
              <w:rPr>
                <w:rFonts w:ascii="Arial" w:eastAsia="Arial" w:hAnsi="Arial" w:cs="Arial"/>
                <w:b/>
                <w:bCs/>
                <w:color w:val="FFFFFF" w:themeColor="background1"/>
                <w:szCs w:val="24"/>
              </w:rPr>
            </w:pPr>
            <w:r w:rsidRPr="0099504A">
              <w:rPr>
                <w:rFonts w:ascii="Arial" w:eastAsia="Arial" w:hAnsi="Arial" w:cs="Arial"/>
                <w:b/>
                <w:bCs/>
                <w:color w:val="FFFFFF" w:themeColor="background1"/>
                <w:szCs w:val="24"/>
              </w:rPr>
              <w:t>Key event</w:t>
            </w:r>
          </w:p>
          <w:p w14:paraId="3A8D90FF" w14:textId="23AE8AEB" w:rsidR="00FD5BBC" w:rsidRPr="0099504A" w:rsidRDefault="00FD5BBC" w:rsidP="00B518DC">
            <w:pPr>
              <w:rPr>
                <w:rFonts w:ascii="Arial" w:eastAsia="Arial" w:hAnsi="Arial" w:cs="Arial"/>
                <w:b/>
                <w:bCs/>
                <w:color w:val="FFFFFF" w:themeColor="background1"/>
                <w:szCs w:val="24"/>
              </w:rPr>
            </w:pPr>
          </w:p>
        </w:tc>
        <w:tc>
          <w:tcPr>
            <w:tcW w:w="4609" w:type="dxa"/>
            <w:shd w:val="clear" w:color="auto" w:fill="768692"/>
          </w:tcPr>
          <w:p w14:paraId="64006BDD" w14:textId="772776C4" w:rsidR="0099504A" w:rsidRPr="0099504A" w:rsidRDefault="0099504A" w:rsidP="00B518DC">
            <w:pPr>
              <w:rPr>
                <w:rFonts w:ascii="Arial" w:eastAsia="Arial" w:hAnsi="Arial" w:cs="Arial"/>
                <w:b/>
                <w:bCs/>
                <w:color w:val="FFFFFF" w:themeColor="background1"/>
                <w:szCs w:val="24"/>
              </w:rPr>
            </w:pPr>
            <w:r w:rsidRPr="0099504A">
              <w:rPr>
                <w:rFonts w:ascii="Arial" w:eastAsia="Arial" w:hAnsi="Arial" w:cs="Arial"/>
                <w:b/>
                <w:bCs/>
                <w:color w:val="FFFFFF" w:themeColor="background1"/>
                <w:szCs w:val="24"/>
              </w:rPr>
              <w:t>Further information</w:t>
            </w:r>
          </w:p>
        </w:tc>
      </w:tr>
      <w:tr w:rsidR="0099504A" w14:paraId="45CDE61C" w14:textId="271EEA5B" w:rsidTr="0099504A">
        <w:tc>
          <w:tcPr>
            <w:tcW w:w="1832" w:type="dxa"/>
            <w:shd w:val="clear" w:color="auto" w:fill="0072CE"/>
          </w:tcPr>
          <w:p w14:paraId="55580A95" w14:textId="77777777" w:rsidR="005B765B" w:rsidRDefault="005B765B" w:rsidP="009D62AA">
            <w:pPr>
              <w:rPr>
                <w:rFonts w:ascii="Arial" w:eastAsia="Arial" w:hAnsi="Arial" w:cs="Arial"/>
                <w:b/>
                <w:bCs/>
                <w:color w:val="FFFFFF" w:themeColor="background1"/>
                <w:szCs w:val="24"/>
              </w:rPr>
            </w:pPr>
          </w:p>
          <w:p w14:paraId="7BD32C2B" w14:textId="5916A8D6" w:rsidR="0099504A" w:rsidRPr="00B518DC" w:rsidRDefault="0099504A" w:rsidP="009D62AA">
            <w:pPr>
              <w:rPr>
                <w:rFonts w:ascii="Arial" w:eastAsia="Arial" w:hAnsi="Arial" w:cs="Arial"/>
                <w:b/>
                <w:bCs/>
                <w:color w:val="FFFFFF" w:themeColor="background1"/>
                <w:szCs w:val="24"/>
              </w:rPr>
            </w:pPr>
            <w:r w:rsidRPr="00B518DC">
              <w:rPr>
                <w:rFonts w:ascii="Arial" w:eastAsia="Arial" w:hAnsi="Arial" w:cs="Arial"/>
                <w:b/>
                <w:bCs/>
                <w:color w:val="FFFFFF" w:themeColor="background1"/>
                <w:szCs w:val="24"/>
              </w:rPr>
              <w:t>January</w:t>
            </w:r>
          </w:p>
        </w:tc>
        <w:tc>
          <w:tcPr>
            <w:tcW w:w="2910" w:type="dxa"/>
          </w:tcPr>
          <w:p w14:paraId="38FCAAC3" w14:textId="5A2786EE" w:rsidR="0099504A" w:rsidRDefault="0099504A" w:rsidP="0099504A">
            <w:pPr>
              <w:rPr>
                <w:rFonts w:ascii="Arial" w:eastAsia="Arial" w:hAnsi="Arial" w:cs="Arial"/>
                <w:szCs w:val="24"/>
              </w:rPr>
            </w:pPr>
            <w:r>
              <w:rPr>
                <w:rFonts w:ascii="Arial" w:eastAsia="Arial" w:hAnsi="Arial" w:cs="Arial"/>
                <w:szCs w:val="24"/>
              </w:rPr>
              <w:t>Webinar</w:t>
            </w:r>
            <w:r w:rsidR="00491E17">
              <w:rPr>
                <w:rFonts w:ascii="Arial" w:eastAsia="Arial" w:hAnsi="Arial" w:cs="Arial"/>
                <w:szCs w:val="24"/>
              </w:rPr>
              <w:t>s</w:t>
            </w:r>
            <w:r>
              <w:rPr>
                <w:rFonts w:ascii="Arial" w:eastAsia="Arial" w:hAnsi="Arial" w:cs="Arial"/>
                <w:szCs w:val="24"/>
              </w:rPr>
              <w:t xml:space="preserve"> for </w:t>
            </w:r>
            <w:r w:rsidR="00491E17">
              <w:rPr>
                <w:rFonts w:ascii="Arial" w:eastAsia="Arial" w:hAnsi="Arial" w:cs="Arial"/>
                <w:szCs w:val="24"/>
              </w:rPr>
              <w:t xml:space="preserve">schools </w:t>
            </w:r>
            <w:r w:rsidR="00121C94">
              <w:rPr>
                <w:rFonts w:ascii="Arial" w:eastAsia="Arial" w:hAnsi="Arial" w:cs="Arial"/>
                <w:szCs w:val="24"/>
              </w:rPr>
              <w:t>(25</w:t>
            </w:r>
            <w:r w:rsidR="00491E17">
              <w:rPr>
                <w:rFonts w:ascii="Arial" w:eastAsia="Arial" w:hAnsi="Arial" w:cs="Arial"/>
                <w:szCs w:val="24"/>
              </w:rPr>
              <w:t xml:space="preserve"> and 26</w:t>
            </w:r>
            <w:r w:rsidR="00121C94">
              <w:rPr>
                <w:rFonts w:ascii="Arial" w:eastAsia="Arial" w:hAnsi="Arial" w:cs="Arial"/>
                <w:szCs w:val="24"/>
              </w:rPr>
              <w:t xml:space="preserve"> January)</w:t>
            </w:r>
            <w:r>
              <w:rPr>
                <w:rFonts w:ascii="Arial" w:eastAsia="Arial" w:hAnsi="Arial" w:cs="Arial"/>
                <w:szCs w:val="24"/>
              </w:rPr>
              <w:t xml:space="preserve"> </w:t>
            </w:r>
          </w:p>
          <w:p w14:paraId="3EE193A7" w14:textId="6EEA3AEB" w:rsidR="005F597D" w:rsidRDefault="005F597D" w:rsidP="0099504A">
            <w:pPr>
              <w:rPr>
                <w:rFonts w:ascii="Arial" w:eastAsia="Arial" w:hAnsi="Arial" w:cs="Arial"/>
                <w:szCs w:val="24"/>
              </w:rPr>
            </w:pPr>
          </w:p>
          <w:p w14:paraId="2AE32DA0" w14:textId="685A2E76" w:rsidR="005F597D" w:rsidRDefault="005F597D" w:rsidP="0099504A">
            <w:pPr>
              <w:rPr>
                <w:rFonts w:ascii="Arial" w:eastAsia="Arial" w:hAnsi="Arial" w:cs="Arial"/>
                <w:szCs w:val="24"/>
              </w:rPr>
            </w:pPr>
          </w:p>
          <w:p w14:paraId="66B54ED0" w14:textId="1858B41E" w:rsidR="005F597D" w:rsidRPr="0099504A" w:rsidRDefault="005F597D" w:rsidP="0099504A">
            <w:pPr>
              <w:rPr>
                <w:rFonts w:ascii="Arial" w:eastAsia="Arial" w:hAnsi="Arial" w:cs="Arial"/>
                <w:szCs w:val="24"/>
              </w:rPr>
            </w:pPr>
            <w:r>
              <w:rPr>
                <w:rFonts w:ascii="Arial" w:eastAsia="Arial" w:hAnsi="Arial" w:cs="Arial"/>
                <w:szCs w:val="24"/>
              </w:rPr>
              <w:t>Email to teachers</w:t>
            </w:r>
          </w:p>
          <w:p w14:paraId="6F525D30" w14:textId="42959175" w:rsidR="0099504A" w:rsidRPr="007425DC" w:rsidRDefault="0099504A" w:rsidP="0099504A">
            <w:pPr>
              <w:pStyle w:val="ListParagraph"/>
              <w:rPr>
                <w:rFonts w:ascii="Arial" w:eastAsia="Arial" w:hAnsi="Arial" w:cs="Arial"/>
                <w:szCs w:val="24"/>
              </w:rPr>
            </w:pPr>
          </w:p>
        </w:tc>
        <w:tc>
          <w:tcPr>
            <w:tcW w:w="4609" w:type="dxa"/>
          </w:tcPr>
          <w:p w14:paraId="49B319AB" w14:textId="77777777" w:rsidR="0099504A" w:rsidRDefault="0099504A" w:rsidP="0099504A">
            <w:pPr>
              <w:rPr>
                <w:rFonts w:ascii="Arial" w:eastAsia="Arial" w:hAnsi="Arial" w:cs="Arial"/>
                <w:szCs w:val="24"/>
              </w:rPr>
            </w:pPr>
            <w:r>
              <w:rPr>
                <w:rFonts w:ascii="Arial" w:eastAsia="Arial" w:hAnsi="Arial" w:cs="Arial"/>
                <w:szCs w:val="24"/>
              </w:rPr>
              <w:t xml:space="preserve">The Step into the NHS </w:t>
            </w:r>
            <w:r w:rsidRPr="0099504A">
              <w:rPr>
                <w:rFonts w:ascii="Arial" w:eastAsia="Arial" w:hAnsi="Arial" w:cs="Arial"/>
                <w:szCs w:val="24"/>
              </w:rPr>
              <w:t xml:space="preserve">webinar </w:t>
            </w:r>
            <w:r>
              <w:rPr>
                <w:rFonts w:ascii="Arial" w:eastAsia="Arial" w:hAnsi="Arial" w:cs="Arial"/>
                <w:szCs w:val="24"/>
              </w:rPr>
              <w:t xml:space="preserve">will feature </w:t>
            </w:r>
            <w:r w:rsidRPr="0099504A">
              <w:rPr>
                <w:rFonts w:ascii="Arial" w:eastAsia="Arial" w:hAnsi="Arial" w:cs="Arial"/>
                <w:szCs w:val="24"/>
              </w:rPr>
              <w:t>NHS ambassadors talk</w:t>
            </w:r>
            <w:r>
              <w:rPr>
                <w:rFonts w:ascii="Arial" w:eastAsia="Arial" w:hAnsi="Arial" w:cs="Arial"/>
                <w:szCs w:val="24"/>
              </w:rPr>
              <w:t>ing</w:t>
            </w:r>
            <w:r w:rsidRPr="0099504A">
              <w:rPr>
                <w:rFonts w:ascii="Arial" w:eastAsia="Arial" w:hAnsi="Arial" w:cs="Arial"/>
                <w:szCs w:val="24"/>
              </w:rPr>
              <w:t xml:space="preserve"> about their jobs</w:t>
            </w:r>
          </w:p>
          <w:p w14:paraId="6D65F754" w14:textId="77777777" w:rsidR="005F597D" w:rsidRDefault="005F597D" w:rsidP="0099504A">
            <w:pPr>
              <w:rPr>
                <w:rFonts w:ascii="Arial" w:eastAsia="Arial" w:hAnsi="Arial" w:cs="Arial"/>
                <w:szCs w:val="24"/>
              </w:rPr>
            </w:pPr>
          </w:p>
          <w:p w14:paraId="53DB6444" w14:textId="61816872" w:rsidR="005F597D" w:rsidRDefault="005F597D" w:rsidP="0099504A">
            <w:pPr>
              <w:rPr>
                <w:rFonts w:ascii="Arial" w:eastAsia="Arial" w:hAnsi="Arial" w:cs="Arial"/>
                <w:szCs w:val="24"/>
              </w:rPr>
            </w:pPr>
            <w:r>
              <w:rPr>
                <w:rFonts w:ascii="Arial" w:eastAsia="Arial" w:hAnsi="Arial" w:cs="Arial"/>
                <w:szCs w:val="24"/>
              </w:rPr>
              <w:t>The Step into the NHS team will be emailing teachers with details of the webinar</w:t>
            </w:r>
            <w:r w:rsidR="006B17E3">
              <w:rPr>
                <w:rFonts w:ascii="Arial" w:eastAsia="Arial" w:hAnsi="Arial" w:cs="Arial"/>
                <w:szCs w:val="24"/>
              </w:rPr>
              <w:t xml:space="preserve"> and how to sign up</w:t>
            </w:r>
          </w:p>
          <w:p w14:paraId="68116592" w14:textId="44E9AE95" w:rsidR="005F597D" w:rsidRPr="0099504A" w:rsidRDefault="005F597D" w:rsidP="0099504A">
            <w:pPr>
              <w:rPr>
                <w:rFonts w:ascii="Arial" w:eastAsia="Arial" w:hAnsi="Arial" w:cs="Arial"/>
                <w:szCs w:val="24"/>
              </w:rPr>
            </w:pPr>
          </w:p>
        </w:tc>
      </w:tr>
      <w:tr w:rsidR="0099504A" w14:paraId="4AC7D323" w14:textId="4333B9AC" w:rsidTr="0099504A">
        <w:tc>
          <w:tcPr>
            <w:tcW w:w="1832" w:type="dxa"/>
            <w:shd w:val="clear" w:color="auto" w:fill="0072CE"/>
          </w:tcPr>
          <w:p w14:paraId="07019AC4" w14:textId="5C48F0BD" w:rsidR="0099504A" w:rsidRPr="00B518DC" w:rsidRDefault="0099504A" w:rsidP="009D62AA">
            <w:pPr>
              <w:rPr>
                <w:rFonts w:ascii="Arial" w:eastAsia="Arial" w:hAnsi="Arial" w:cs="Arial"/>
                <w:b/>
                <w:bCs/>
                <w:color w:val="FFFFFF" w:themeColor="background1"/>
                <w:szCs w:val="24"/>
              </w:rPr>
            </w:pPr>
            <w:r w:rsidRPr="00B518DC">
              <w:rPr>
                <w:rFonts w:ascii="Arial" w:eastAsia="Arial" w:hAnsi="Arial" w:cs="Arial"/>
                <w:b/>
                <w:bCs/>
                <w:color w:val="FFFFFF" w:themeColor="background1"/>
                <w:szCs w:val="24"/>
              </w:rPr>
              <w:t>February</w:t>
            </w:r>
          </w:p>
        </w:tc>
        <w:tc>
          <w:tcPr>
            <w:tcW w:w="2910" w:type="dxa"/>
          </w:tcPr>
          <w:p w14:paraId="151F6366" w14:textId="0D833547" w:rsidR="0099504A" w:rsidRPr="0099504A" w:rsidRDefault="0099504A" w:rsidP="0099504A">
            <w:pPr>
              <w:rPr>
                <w:rFonts w:ascii="Arial" w:eastAsia="Arial" w:hAnsi="Arial" w:cs="Arial"/>
                <w:szCs w:val="24"/>
              </w:rPr>
            </w:pPr>
            <w:r w:rsidRPr="0099504A">
              <w:rPr>
                <w:rFonts w:ascii="Arial" w:eastAsia="Arial" w:hAnsi="Arial" w:cs="Arial"/>
                <w:szCs w:val="24"/>
              </w:rPr>
              <w:t xml:space="preserve">Half-term </w:t>
            </w:r>
          </w:p>
          <w:p w14:paraId="639AF577" w14:textId="0504683B" w:rsidR="0099504A" w:rsidRDefault="0099504A" w:rsidP="009D62AA">
            <w:pPr>
              <w:rPr>
                <w:rFonts w:ascii="Arial" w:eastAsia="Arial" w:hAnsi="Arial" w:cs="Arial"/>
                <w:szCs w:val="24"/>
              </w:rPr>
            </w:pPr>
          </w:p>
        </w:tc>
        <w:tc>
          <w:tcPr>
            <w:tcW w:w="4609" w:type="dxa"/>
          </w:tcPr>
          <w:p w14:paraId="3266D061" w14:textId="22E3BDEC" w:rsidR="0099504A" w:rsidRPr="0099504A" w:rsidRDefault="0099504A" w:rsidP="0099504A">
            <w:pPr>
              <w:rPr>
                <w:rFonts w:ascii="Arial" w:eastAsia="Arial" w:hAnsi="Arial" w:cs="Arial"/>
                <w:szCs w:val="24"/>
              </w:rPr>
            </w:pPr>
            <w:r w:rsidRPr="0099504A">
              <w:rPr>
                <w:rFonts w:ascii="Arial" w:eastAsia="Arial" w:hAnsi="Arial" w:cs="Arial"/>
                <w:szCs w:val="24"/>
              </w:rPr>
              <w:t>13-17 February (for most schools)</w:t>
            </w:r>
          </w:p>
        </w:tc>
      </w:tr>
      <w:tr w:rsidR="0099504A" w14:paraId="173CB021" w14:textId="0C85561C" w:rsidTr="0099504A">
        <w:tc>
          <w:tcPr>
            <w:tcW w:w="1832" w:type="dxa"/>
            <w:shd w:val="clear" w:color="auto" w:fill="0072CE"/>
          </w:tcPr>
          <w:p w14:paraId="2828F162" w14:textId="1D692C87" w:rsidR="0099504A" w:rsidRPr="00B518DC" w:rsidRDefault="0099504A" w:rsidP="009D62AA">
            <w:pPr>
              <w:rPr>
                <w:rFonts w:ascii="Arial" w:eastAsia="Arial" w:hAnsi="Arial" w:cs="Arial"/>
                <w:b/>
                <w:bCs/>
                <w:color w:val="FFFFFF" w:themeColor="background1"/>
                <w:szCs w:val="24"/>
              </w:rPr>
            </w:pPr>
            <w:r w:rsidRPr="00B518DC">
              <w:rPr>
                <w:rFonts w:ascii="Arial" w:eastAsia="Arial" w:hAnsi="Arial" w:cs="Arial"/>
                <w:b/>
                <w:bCs/>
                <w:color w:val="FFFFFF" w:themeColor="background1"/>
                <w:szCs w:val="24"/>
              </w:rPr>
              <w:t>March</w:t>
            </w:r>
          </w:p>
        </w:tc>
        <w:tc>
          <w:tcPr>
            <w:tcW w:w="2910" w:type="dxa"/>
          </w:tcPr>
          <w:p w14:paraId="45C0F9D1" w14:textId="0FEBA37C" w:rsidR="0099504A" w:rsidRPr="007E2117" w:rsidRDefault="0099504A" w:rsidP="007E2117">
            <w:pPr>
              <w:rPr>
                <w:rFonts w:ascii="Arial" w:eastAsia="Arial" w:hAnsi="Arial" w:cs="Arial"/>
                <w:szCs w:val="24"/>
              </w:rPr>
            </w:pPr>
            <w:r w:rsidRPr="007E2117">
              <w:rPr>
                <w:rFonts w:ascii="Arial" w:eastAsia="Arial" w:hAnsi="Arial" w:cs="Arial"/>
                <w:szCs w:val="24"/>
              </w:rPr>
              <w:t xml:space="preserve">National Careers Week </w:t>
            </w:r>
            <w:r w:rsidR="007E2117">
              <w:rPr>
                <w:rFonts w:ascii="Arial" w:eastAsia="Arial" w:hAnsi="Arial" w:cs="Arial"/>
                <w:szCs w:val="24"/>
              </w:rPr>
              <w:t>(</w:t>
            </w:r>
            <w:r w:rsidRPr="007E2117">
              <w:rPr>
                <w:rFonts w:ascii="Arial" w:eastAsia="Arial" w:hAnsi="Arial" w:cs="Arial"/>
                <w:szCs w:val="24"/>
              </w:rPr>
              <w:t>6-11 March</w:t>
            </w:r>
            <w:r w:rsidR="007E2117">
              <w:rPr>
                <w:rFonts w:ascii="Arial" w:eastAsia="Arial" w:hAnsi="Arial" w:cs="Arial"/>
                <w:szCs w:val="24"/>
              </w:rPr>
              <w:t>)</w:t>
            </w:r>
          </w:p>
        </w:tc>
        <w:tc>
          <w:tcPr>
            <w:tcW w:w="4609" w:type="dxa"/>
          </w:tcPr>
          <w:p w14:paraId="0F9E8EC9" w14:textId="77777777" w:rsidR="0099504A" w:rsidRDefault="007E2117" w:rsidP="007E2117">
            <w:pPr>
              <w:rPr>
                <w:rFonts w:ascii="Arial" w:eastAsia="Arial" w:hAnsi="Arial" w:cs="Arial"/>
                <w:szCs w:val="24"/>
              </w:rPr>
            </w:pPr>
            <w:r>
              <w:rPr>
                <w:rFonts w:ascii="Arial" w:eastAsia="Arial" w:hAnsi="Arial" w:cs="Arial"/>
                <w:szCs w:val="24"/>
              </w:rPr>
              <w:t>A Step into the NHS email will be sent to teachers</w:t>
            </w:r>
          </w:p>
          <w:p w14:paraId="72452704" w14:textId="50636174" w:rsidR="00D4366C" w:rsidRPr="007E2117" w:rsidRDefault="00D4366C" w:rsidP="007E2117">
            <w:pPr>
              <w:rPr>
                <w:rFonts w:ascii="Arial" w:eastAsia="Arial" w:hAnsi="Arial" w:cs="Arial"/>
                <w:szCs w:val="24"/>
              </w:rPr>
            </w:pPr>
          </w:p>
        </w:tc>
      </w:tr>
      <w:tr w:rsidR="0099504A" w14:paraId="7D9DB8FE" w14:textId="2C6A78B8" w:rsidTr="0099504A">
        <w:tc>
          <w:tcPr>
            <w:tcW w:w="1832" w:type="dxa"/>
            <w:shd w:val="clear" w:color="auto" w:fill="0072CE"/>
          </w:tcPr>
          <w:p w14:paraId="2A53CA4C" w14:textId="77777777" w:rsidR="005B765B" w:rsidRDefault="005B765B" w:rsidP="009D62AA">
            <w:pPr>
              <w:rPr>
                <w:rFonts w:ascii="Arial" w:eastAsia="Arial" w:hAnsi="Arial" w:cs="Arial"/>
                <w:b/>
                <w:bCs/>
                <w:color w:val="FFFFFF" w:themeColor="background1"/>
                <w:szCs w:val="24"/>
              </w:rPr>
            </w:pPr>
          </w:p>
          <w:p w14:paraId="5825649F" w14:textId="77777777" w:rsidR="005B765B" w:rsidRDefault="005B765B" w:rsidP="009D62AA">
            <w:pPr>
              <w:rPr>
                <w:b/>
                <w:bCs/>
                <w:color w:val="FFFFFF" w:themeColor="background1"/>
              </w:rPr>
            </w:pPr>
          </w:p>
          <w:p w14:paraId="0E3D965E" w14:textId="6B8493C2" w:rsidR="0099504A" w:rsidRPr="00B518DC" w:rsidRDefault="0099504A" w:rsidP="009D62AA">
            <w:pPr>
              <w:rPr>
                <w:rFonts w:ascii="Arial" w:eastAsia="Arial" w:hAnsi="Arial" w:cs="Arial"/>
                <w:b/>
                <w:bCs/>
                <w:color w:val="FFFFFF" w:themeColor="background1"/>
                <w:szCs w:val="24"/>
              </w:rPr>
            </w:pPr>
            <w:r w:rsidRPr="00B518DC">
              <w:rPr>
                <w:rFonts w:ascii="Arial" w:eastAsia="Arial" w:hAnsi="Arial" w:cs="Arial"/>
                <w:b/>
                <w:bCs/>
                <w:color w:val="FFFFFF" w:themeColor="background1"/>
                <w:szCs w:val="24"/>
              </w:rPr>
              <w:t>April</w:t>
            </w:r>
          </w:p>
        </w:tc>
        <w:tc>
          <w:tcPr>
            <w:tcW w:w="2910" w:type="dxa"/>
          </w:tcPr>
          <w:p w14:paraId="59E34CC9" w14:textId="42CF85D2" w:rsidR="0099504A" w:rsidRPr="007E2117" w:rsidRDefault="007E2117" w:rsidP="007E2117">
            <w:pPr>
              <w:rPr>
                <w:rFonts w:ascii="Arial" w:eastAsia="Arial" w:hAnsi="Arial" w:cs="Arial"/>
                <w:szCs w:val="24"/>
              </w:rPr>
            </w:pPr>
            <w:r>
              <w:rPr>
                <w:rFonts w:ascii="Arial" w:eastAsia="Arial" w:hAnsi="Arial" w:cs="Arial"/>
                <w:szCs w:val="24"/>
              </w:rPr>
              <w:t>Closing date</w:t>
            </w:r>
            <w:r w:rsidR="0099504A" w:rsidRPr="007E2117">
              <w:rPr>
                <w:rFonts w:ascii="Arial" w:eastAsia="Arial" w:hAnsi="Arial" w:cs="Arial"/>
                <w:szCs w:val="24"/>
              </w:rPr>
              <w:t xml:space="preserve"> </w:t>
            </w:r>
          </w:p>
          <w:p w14:paraId="472C3186" w14:textId="77777777" w:rsidR="0099504A" w:rsidRDefault="0099504A" w:rsidP="007E2117">
            <w:pPr>
              <w:rPr>
                <w:rFonts w:ascii="Arial" w:eastAsia="Arial" w:hAnsi="Arial" w:cs="Arial"/>
                <w:szCs w:val="24"/>
              </w:rPr>
            </w:pPr>
          </w:p>
          <w:p w14:paraId="6BBE4659" w14:textId="3ED632FF" w:rsidR="007E2117" w:rsidRPr="007E2117" w:rsidRDefault="007E2117" w:rsidP="007E2117">
            <w:pPr>
              <w:rPr>
                <w:rFonts w:ascii="Arial" w:eastAsia="Arial" w:hAnsi="Arial" w:cs="Arial"/>
                <w:szCs w:val="24"/>
              </w:rPr>
            </w:pPr>
            <w:r>
              <w:rPr>
                <w:rFonts w:ascii="Arial" w:eastAsia="Arial" w:hAnsi="Arial" w:cs="Arial"/>
                <w:szCs w:val="24"/>
              </w:rPr>
              <w:t>Final email</w:t>
            </w:r>
          </w:p>
        </w:tc>
        <w:tc>
          <w:tcPr>
            <w:tcW w:w="4609" w:type="dxa"/>
          </w:tcPr>
          <w:p w14:paraId="7F954AC2" w14:textId="4C8EA7ED" w:rsidR="0099504A" w:rsidRDefault="007E2117" w:rsidP="007E2117">
            <w:pPr>
              <w:rPr>
                <w:rFonts w:ascii="Arial" w:eastAsia="Arial" w:hAnsi="Arial" w:cs="Arial"/>
                <w:szCs w:val="24"/>
              </w:rPr>
            </w:pPr>
            <w:r>
              <w:rPr>
                <w:rFonts w:ascii="Arial" w:eastAsia="Arial" w:hAnsi="Arial" w:cs="Arial"/>
                <w:szCs w:val="24"/>
              </w:rPr>
              <w:t xml:space="preserve">The competition closes on </w:t>
            </w:r>
            <w:r w:rsidRPr="00121C94">
              <w:rPr>
                <w:rFonts w:ascii="Arial" w:eastAsia="Arial" w:hAnsi="Arial" w:cs="Arial"/>
                <w:b/>
                <w:bCs/>
                <w:szCs w:val="24"/>
              </w:rPr>
              <w:t>30 April</w:t>
            </w:r>
            <w:r w:rsidR="00121C94" w:rsidRPr="00121C94">
              <w:rPr>
                <w:rFonts w:ascii="Arial" w:eastAsia="Arial" w:hAnsi="Arial" w:cs="Arial"/>
                <w:b/>
                <w:bCs/>
                <w:szCs w:val="24"/>
              </w:rPr>
              <w:t xml:space="preserve"> 2023</w:t>
            </w:r>
          </w:p>
          <w:p w14:paraId="4F7F0534" w14:textId="77777777" w:rsidR="007E2117" w:rsidRDefault="007E2117" w:rsidP="007E2117">
            <w:pPr>
              <w:rPr>
                <w:rFonts w:ascii="Arial" w:eastAsia="Arial" w:hAnsi="Arial" w:cs="Arial"/>
                <w:szCs w:val="24"/>
              </w:rPr>
            </w:pPr>
          </w:p>
          <w:p w14:paraId="4867C7A8" w14:textId="77777777" w:rsidR="007E2117" w:rsidRDefault="007E2117" w:rsidP="007E2117">
            <w:pPr>
              <w:rPr>
                <w:rFonts w:ascii="Arial" w:eastAsia="Arial" w:hAnsi="Arial" w:cs="Arial"/>
                <w:szCs w:val="24"/>
              </w:rPr>
            </w:pPr>
            <w:r>
              <w:rPr>
                <w:rFonts w:ascii="Arial" w:eastAsia="Arial" w:hAnsi="Arial" w:cs="Arial"/>
                <w:szCs w:val="24"/>
              </w:rPr>
              <w:t>The Step into the NHS team will be sending a final email to encourage entries</w:t>
            </w:r>
          </w:p>
          <w:p w14:paraId="0BA5F0AE" w14:textId="39F35DF1" w:rsidR="00D4366C" w:rsidRPr="007E2117" w:rsidRDefault="00D4366C" w:rsidP="007E2117">
            <w:pPr>
              <w:rPr>
                <w:rFonts w:ascii="Arial" w:eastAsia="Arial" w:hAnsi="Arial" w:cs="Arial"/>
                <w:szCs w:val="24"/>
              </w:rPr>
            </w:pPr>
          </w:p>
        </w:tc>
      </w:tr>
      <w:tr w:rsidR="0099504A" w14:paraId="6D0A9EBE" w14:textId="5A65AADD" w:rsidTr="0099504A">
        <w:tc>
          <w:tcPr>
            <w:tcW w:w="1832" w:type="dxa"/>
            <w:shd w:val="clear" w:color="auto" w:fill="0072CE"/>
          </w:tcPr>
          <w:p w14:paraId="48BCB096" w14:textId="75FCE850" w:rsidR="0099504A" w:rsidRPr="00B518DC" w:rsidRDefault="0099504A" w:rsidP="009D62AA">
            <w:pPr>
              <w:rPr>
                <w:rFonts w:ascii="Arial" w:eastAsia="Arial" w:hAnsi="Arial" w:cs="Arial"/>
                <w:b/>
                <w:bCs/>
                <w:color w:val="FFFFFF" w:themeColor="background1"/>
                <w:szCs w:val="24"/>
              </w:rPr>
            </w:pPr>
            <w:r w:rsidRPr="00B518DC">
              <w:rPr>
                <w:rFonts w:ascii="Arial" w:eastAsia="Arial" w:hAnsi="Arial" w:cs="Arial"/>
                <w:b/>
                <w:bCs/>
                <w:color w:val="FFFFFF" w:themeColor="background1"/>
                <w:szCs w:val="24"/>
              </w:rPr>
              <w:t>May</w:t>
            </w:r>
          </w:p>
        </w:tc>
        <w:tc>
          <w:tcPr>
            <w:tcW w:w="2910" w:type="dxa"/>
          </w:tcPr>
          <w:p w14:paraId="09CF3400" w14:textId="075FB70C" w:rsidR="0099504A" w:rsidRPr="008725D8" w:rsidRDefault="0099504A" w:rsidP="008725D8">
            <w:pPr>
              <w:rPr>
                <w:rFonts w:ascii="Arial" w:eastAsia="Arial" w:hAnsi="Arial" w:cs="Arial"/>
                <w:szCs w:val="24"/>
              </w:rPr>
            </w:pPr>
            <w:r w:rsidRPr="007E2117">
              <w:rPr>
                <w:rFonts w:ascii="Arial" w:eastAsia="Arial" w:hAnsi="Arial" w:cs="Arial"/>
                <w:szCs w:val="24"/>
              </w:rPr>
              <w:t>Regional winners chosen</w:t>
            </w:r>
            <w:r>
              <w:rPr>
                <w:rFonts w:ascii="Arial" w:eastAsia="Arial" w:hAnsi="Arial" w:cs="Arial"/>
                <w:szCs w:val="24"/>
              </w:rPr>
              <w:t xml:space="preserve"> </w:t>
            </w:r>
          </w:p>
        </w:tc>
        <w:tc>
          <w:tcPr>
            <w:tcW w:w="4609" w:type="dxa"/>
          </w:tcPr>
          <w:p w14:paraId="6740BF2F" w14:textId="33A2E334" w:rsidR="0099504A" w:rsidRDefault="007E2117" w:rsidP="008725D8">
            <w:pPr>
              <w:rPr>
                <w:rFonts w:ascii="Arial" w:eastAsia="Arial" w:hAnsi="Arial" w:cs="Arial"/>
                <w:szCs w:val="24"/>
              </w:rPr>
            </w:pPr>
            <w:r>
              <w:rPr>
                <w:rFonts w:ascii="Arial" w:eastAsia="Arial" w:hAnsi="Arial" w:cs="Arial"/>
                <w:szCs w:val="24"/>
              </w:rPr>
              <w:t>Winners and highly commended entrants will be listed in our website’s new online galler</w:t>
            </w:r>
            <w:r w:rsidR="0024209D">
              <w:rPr>
                <w:rFonts w:ascii="Arial" w:eastAsia="Arial" w:hAnsi="Arial" w:cs="Arial"/>
                <w:szCs w:val="24"/>
              </w:rPr>
              <w:t xml:space="preserve">y (one for </w:t>
            </w:r>
            <w:hyperlink r:id="rId18" w:history="1">
              <w:r w:rsidR="0024209D" w:rsidRPr="0024209D">
                <w:rPr>
                  <w:rStyle w:val="Hyperlink"/>
                  <w:rFonts w:ascii="Arial" w:eastAsia="Arial" w:hAnsi="Arial" w:cs="Arial"/>
                  <w:szCs w:val="24"/>
                </w:rPr>
                <w:t>primary</w:t>
              </w:r>
            </w:hyperlink>
            <w:r w:rsidR="0024209D">
              <w:rPr>
                <w:rFonts w:ascii="Arial" w:eastAsia="Arial" w:hAnsi="Arial" w:cs="Arial"/>
                <w:szCs w:val="24"/>
              </w:rPr>
              <w:t xml:space="preserve"> and one for </w:t>
            </w:r>
            <w:hyperlink r:id="rId19" w:history="1">
              <w:r w:rsidR="0024209D" w:rsidRPr="0024209D">
                <w:rPr>
                  <w:rStyle w:val="Hyperlink"/>
                  <w:rFonts w:ascii="Arial" w:eastAsia="Arial" w:hAnsi="Arial" w:cs="Arial"/>
                  <w:szCs w:val="24"/>
                </w:rPr>
                <w:t>secondary</w:t>
              </w:r>
            </w:hyperlink>
            <w:r w:rsidR="0024209D">
              <w:rPr>
                <w:rFonts w:ascii="Arial" w:eastAsia="Arial" w:hAnsi="Arial" w:cs="Arial"/>
                <w:szCs w:val="24"/>
              </w:rPr>
              <w:t>)</w:t>
            </w:r>
          </w:p>
          <w:p w14:paraId="0958BAA7" w14:textId="3005BD6D" w:rsidR="00D4366C" w:rsidRDefault="00D4366C" w:rsidP="008725D8">
            <w:pPr>
              <w:rPr>
                <w:rFonts w:ascii="Arial" w:eastAsia="Arial" w:hAnsi="Arial" w:cs="Arial"/>
                <w:b/>
                <w:bCs/>
                <w:szCs w:val="24"/>
              </w:rPr>
            </w:pPr>
          </w:p>
        </w:tc>
      </w:tr>
      <w:tr w:rsidR="0099504A" w14:paraId="786532D1" w14:textId="770D0667" w:rsidTr="0099504A">
        <w:tc>
          <w:tcPr>
            <w:tcW w:w="1832" w:type="dxa"/>
            <w:shd w:val="clear" w:color="auto" w:fill="0072CE"/>
          </w:tcPr>
          <w:p w14:paraId="0F34C486" w14:textId="0ACB161E" w:rsidR="0099504A" w:rsidRPr="00B518DC" w:rsidRDefault="0099504A" w:rsidP="009D62AA">
            <w:pPr>
              <w:rPr>
                <w:rFonts w:ascii="Arial" w:eastAsia="Arial" w:hAnsi="Arial" w:cs="Arial"/>
                <w:b/>
                <w:bCs/>
                <w:color w:val="FFFFFF" w:themeColor="background1"/>
                <w:szCs w:val="24"/>
              </w:rPr>
            </w:pPr>
            <w:r w:rsidRPr="00B518DC">
              <w:rPr>
                <w:rFonts w:ascii="Arial" w:eastAsia="Arial" w:hAnsi="Arial" w:cs="Arial"/>
                <w:b/>
                <w:bCs/>
                <w:color w:val="FFFFFF" w:themeColor="background1"/>
                <w:szCs w:val="24"/>
              </w:rPr>
              <w:t>June</w:t>
            </w:r>
          </w:p>
        </w:tc>
        <w:tc>
          <w:tcPr>
            <w:tcW w:w="2910" w:type="dxa"/>
          </w:tcPr>
          <w:p w14:paraId="76641421" w14:textId="08C0DED3" w:rsidR="0099504A" w:rsidRPr="00F32A6B" w:rsidRDefault="0099504A" w:rsidP="008725D8">
            <w:pPr>
              <w:rPr>
                <w:rFonts w:ascii="Arial" w:eastAsia="Arial" w:hAnsi="Arial" w:cs="Arial"/>
                <w:szCs w:val="24"/>
              </w:rPr>
            </w:pPr>
            <w:r w:rsidRPr="00F32A6B">
              <w:rPr>
                <w:rFonts w:ascii="Arial" w:eastAsia="Arial" w:hAnsi="Arial" w:cs="Arial"/>
                <w:szCs w:val="24"/>
              </w:rPr>
              <w:t>Overall national winner chosen</w:t>
            </w:r>
          </w:p>
        </w:tc>
        <w:tc>
          <w:tcPr>
            <w:tcW w:w="4609" w:type="dxa"/>
          </w:tcPr>
          <w:p w14:paraId="49BB98F9" w14:textId="36F9E5DD" w:rsidR="00D4366C" w:rsidRPr="002E2FE6" w:rsidRDefault="007E2117" w:rsidP="008725D8">
            <w:pPr>
              <w:rPr>
                <w:rFonts w:ascii="Arial" w:eastAsia="Arial" w:hAnsi="Arial" w:cs="Arial"/>
                <w:szCs w:val="24"/>
              </w:rPr>
            </w:pPr>
            <w:r>
              <w:rPr>
                <w:rFonts w:ascii="Arial" w:eastAsia="Arial" w:hAnsi="Arial" w:cs="Arial"/>
                <w:szCs w:val="24"/>
              </w:rPr>
              <w:t>R</w:t>
            </w:r>
            <w:r w:rsidRPr="008725D8">
              <w:rPr>
                <w:rFonts w:ascii="Arial" w:eastAsia="Arial" w:hAnsi="Arial" w:cs="Arial"/>
                <w:szCs w:val="24"/>
              </w:rPr>
              <w:t>egional wining pupils will be invited to showcase their entries to a panel of judges</w:t>
            </w:r>
            <w:r w:rsidR="005F597D">
              <w:rPr>
                <w:rFonts w:ascii="Arial" w:eastAsia="Arial" w:hAnsi="Arial" w:cs="Arial"/>
                <w:szCs w:val="24"/>
              </w:rPr>
              <w:t xml:space="preserve"> over video call</w:t>
            </w:r>
            <w:r w:rsidRPr="008725D8">
              <w:rPr>
                <w:rFonts w:ascii="Arial" w:eastAsia="Arial" w:hAnsi="Arial" w:cs="Arial"/>
                <w:szCs w:val="24"/>
              </w:rPr>
              <w:t>, who will decide the overall national winner</w:t>
            </w:r>
          </w:p>
        </w:tc>
      </w:tr>
      <w:tr w:rsidR="0099504A" w14:paraId="7D36DEBD" w14:textId="22A31DD5" w:rsidTr="0099504A">
        <w:tc>
          <w:tcPr>
            <w:tcW w:w="1832" w:type="dxa"/>
            <w:shd w:val="clear" w:color="auto" w:fill="0072CE"/>
          </w:tcPr>
          <w:p w14:paraId="0630B8C0" w14:textId="77777777" w:rsidR="005B765B" w:rsidRDefault="005B765B" w:rsidP="009D62AA">
            <w:pPr>
              <w:rPr>
                <w:rFonts w:ascii="Arial" w:eastAsia="Arial" w:hAnsi="Arial" w:cs="Arial"/>
                <w:b/>
                <w:bCs/>
                <w:color w:val="FFFFFF" w:themeColor="background1"/>
                <w:szCs w:val="24"/>
              </w:rPr>
            </w:pPr>
          </w:p>
          <w:p w14:paraId="3FD8715A" w14:textId="77777777" w:rsidR="005B765B" w:rsidRDefault="005B765B" w:rsidP="009D62AA">
            <w:pPr>
              <w:rPr>
                <w:b/>
                <w:bCs/>
                <w:color w:val="FFFFFF" w:themeColor="background1"/>
              </w:rPr>
            </w:pPr>
          </w:p>
          <w:p w14:paraId="2F99D350" w14:textId="162C62D6" w:rsidR="0099504A" w:rsidRPr="00B518DC" w:rsidRDefault="0099504A" w:rsidP="009D62AA">
            <w:pPr>
              <w:rPr>
                <w:rFonts w:ascii="Arial" w:eastAsia="Arial" w:hAnsi="Arial" w:cs="Arial"/>
                <w:b/>
                <w:bCs/>
                <w:color w:val="FFFFFF" w:themeColor="background1"/>
                <w:szCs w:val="24"/>
              </w:rPr>
            </w:pPr>
            <w:r w:rsidRPr="00B518DC">
              <w:rPr>
                <w:rFonts w:ascii="Arial" w:eastAsia="Arial" w:hAnsi="Arial" w:cs="Arial"/>
                <w:b/>
                <w:bCs/>
                <w:color w:val="FFFFFF" w:themeColor="background1"/>
                <w:szCs w:val="24"/>
              </w:rPr>
              <w:t>July</w:t>
            </w:r>
          </w:p>
        </w:tc>
        <w:tc>
          <w:tcPr>
            <w:tcW w:w="2910" w:type="dxa"/>
          </w:tcPr>
          <w:p w14:paraId="0B3B0101" w14:textId="2B169D4A" w:rsidR="0099504A" w:rsidRPr="00F32A6B" w:rsidRDefault="0099504A" w:rsidP="008725D8">
            <w:pPr>
              <w:rPr>
                <w:rFonts w:ascii="Arial" w:eastAsia="Arial" w:hAnsi="Arial" w:cs="Arial"/>
                <w:szCs w:val="24"/>
              </w:rPr>
            </w:pPr>
            <w:r w:rsidRPr="00F32A6B">
              <w:rPr>
                <w:rFonts w:ascii="Arial" w:eastAsia="Arial" w:hAnsi="Arial" w:cs="Arial"/>
                <w:szCs w:val="24"/>
              </w:rPr>
              <w:t xml:space="preserve">Winners announced </w:t>
            </w:r>
            <w:r w:rsidR="00F32A6B" w:rsidRPr="00F32A6B">
              <w:rPr>
                <w:rFonts w:ascii="Arial" w:eastAsia="Arial" w:hAnsi="Arial" w:cs="Arial"/>
                <w:szCs w:val="24"/>
              </w:rPr>
              <w:t>publicly</w:t>
            </w:r>
          </w:p>
          <w:p w14:paraId="14BA7727" w14:textId="77777777" w:rsidR="0099504A" w:rsidRDefault="0099504A" w:rsidP="008725D8">
            <w:pPr>
              <w:rPr>
                <w:rFonts w:ascii="Arial" w:eastAsia="Arial" w:hAnsi="Arial" w:cs="Arial"/>
                <w:szCs w:val="24"/>
              </w:rPr>
            </w:pPr>
          </w:p>
          <w:p w14:paraId="6C36690F" w14:textId="77777777" w:rsidR="002C59CC" w:rsidRDefault="002C59CC" w:rsidP="008725D8">
            <w:pPr>
              <w:rPr>
                <w:rFonts w:ascii="Arial" w:eastAsia="Arial" w:hAnsi="Arial" w:cs="Arial"/>
                <w:szCs w:val="24"/>
              </w:rPr>
            </w:pPr>
          </w:p>
          <w:p w14:paraId="3B4C67CC" w14:textId="744E1B44" w:rsidR="002C59CC" w:rsidRPr="00F32A6B" w:rsidRDefault="002C59CC" w:rsidP="008725D8">
            <w:pPr>
              <w:rPr>
                <w:rFonts w:ascii="Arial" w:eastAsia="Arial" w:hAnsi="Arial" w:cs="Arial"/>
                <w:szCs w:val="24"/>
              </w:rPr>
            </w:pPr>
            <w:r>
              <w:rPr>
                <w:rFonts w:ascii="Arial" w:eastAsia="Arial" w:hAnsi="Arial" w:cs="Arial"/>
                <w:szCs w:val="24"/>
              </w:rPr>
              <w:t>Sign up to hear about next year</w:t>
            </w:r>
          </w:p>
        </w:tc>
        <w:tc>
          <w:tcPr>
            <w:tcW w:w="4609" w:type="dxa"/>
          </w:tcPr>
          <w:p w14:paraId="0488335C" w14:textId="5835B740" w:rsidR="00FD5BBC" w:rsidRPr="002E2FE6" w:rsidRDefault="007E2117" w:rsidP="008725D8">
            <w:pPr>
              <w:rPr>
                <w:rFonts w:ascii="Arial" w:eastAsia="Arial" w:hAnsi="Arial" w:cs="Arial"/>
                <w:szCs w:val="24"/>
              </w:rPr>
            </w:pPr>
            <w:r w:rsidRPr="007E2117">
              <w:rPr>
                <w:rFonts w:ascii="Arial" w:eastAsia="Arial" w:hAnsi="Arial" w:cs="Arial"/>
                <w:szCs w:val="24"/>
              </w:rPr>
              <w:t>Check the winners</w:t>
            </w:r>
            <w:r>
              <w:rPr>
                <w:rFonts w:ascii="Arial" w:eastAsia="Arial" w:hAnsi="Arial" w:cs="Arial"/>
                <w:b/>
                <w:bCs/>
                <w:szCs w:val="24"/>
              </w:rPr>
              <w:t xml:space="preserve"> </w:t>
            </w:r>
            <w:r w:rsidRPr="008725D8">
              <w:rPr>
                <w:rFonts w:ascii="Arial" w:eastAsia="Arial" w:hAnsi="Arial" w:cs="Arial"/>
                <w:szCs w:val="24"/>
              </w:rPr>
              <w:t>on the</w:t>
            </w:r>
            <w:r>
              <w:rPr>
                <w:rFonts w:ascii="Arial" w:eastAsia="Arial" w:hAnsi="Arial" w:cs="Arial"/>
                <w:szCs w:val="24"/>
              </w:rPr>
              <w:t xml:space="preserve"> Step into the NHS website,</w:t>
            </w:r>
            <w:r w:rsidRPr="008725D8">
              <w:rPr>
                <w:rFonts w:ascii="Arial" w:eastAsia="Arial" w:hAnsi="Arial" w:cs="Arial"/>
                <w:szCs w:val="24"/>
              </w:rPr>
              <w:t xml:space="preserve"> </w:t>
            </w:r>
            <w:hyperlink r:id="rId20" w:history="1">
              <w:r w:rsidRPr="008725D8">
                <w:rPr>
                  <w:rStyle w:val="Hyperlink"/>
                  <w:rFonts w:ascii="Arial" w:eastAsia="Arial" w:hAnsi="Arial" w:cs="Arial"/>
                  <w:szCs w:val="24"/>
                </w:rPr>
                <w:t>NHS Health Careers website</w:t>
              </w:r>
            </w:hyperlink>
            <w:r w:rsidRPr="008725D8">
              <w:rPr>
                <w:rFonts w:ascii="Arial" w:eastAsia="Arial" w:hAnsi="Arial" w:cs="Arial"/>
                <w:szCs w:val="24"/>
              </w:rPr>
              <w:t xml:space="preserve"> and our </w:t>
            </w:r>
            <w:hyperlink r:id="rId21" w:history="1">
              <w:r w:rsidRPr="008725D8">
                <w:rPr>
                  <w:rStyle w:val="Hyperlink"/>
                  <w:rFonts w:ascii="Arial" w:eastAsia="Arial" w:hAnsi="Arial" w:cs="Arial"/>
                  <w:szCs w:val="24"/>
                </w:rPr>
                <w:t>Twitter</w:t>
              </w:r>
            </w:hyperlink>
            <w:r w:rsidRPr="008725D8">
              <w:rPr>
                <w:rFonts w:ascii="Arial" w:eastAsia="Arial" w:hAnsi="Arial" w:cs="Arial"/>
                <w:szCs w:val="24"/>
              </w:rPr>
              <w:t xml:space="preserve"> account.</w:t>
            </w:r>
          </w:p>
          <w:p w14:paraId="4F8DA03B" w14:textId="77777777" w:rsidR="002E2FE6" w:rsidRDefault="002E2FE6" w:rsidP="008725D8">
            <w:pPr>
              <w:rPr>
                <w:rFonts w:ascii="Arial" w:eastAsia="Arial" w:hAnsi="Arial" w:cs="Arial"/>
                <w:szCs w:val="24"/>
              </w:rPr>
            </w:pPr>
          </w:p>
          <w:p w14:paraId="66BC485F" w14:textId="495EA931" w:rsidR="00FD5BBC" w:rsidRPr="002C59CC" w:rsidRDefault="002C59CC" w:rsidP="008725D8">
            <w:pPr>
              <w:rPr>
                <w:rFonts w:ascii="Arial" w:eastAsia="Arial" w:hAnsi="Arial" w:cs="Arial"/>
                <w:szCs w:val="24"/>
              </w:rPr>
            </w:pPr>
            <w:r w:rsidRPr="002C59CC">
              <w:rPr>
                <w:rFonts w:ascii="Arial" w:eastAsia="Arial" w:hAnsi="Arial" w:cs="Arial"/>
                <w:szCs w:val="24"/>
              </w:rPr>
              <w:t xml:space="preserve">Teachers </w:t>
            </w:r>
            <w:r>
              <w:rPr>
                <w:rFonts w:ascii="Arial" w:eastAsia="Arial" w:hAnsi="Arial" w:cs="Arial"/>
                <w:szCs w:val="24"/>
              </w:rPr>
              <w:t xml:space="preserve">can sign up to </w:t>
            </w:r>
            <w:r w:rsidR="00667EA2">
              <w:rPr>
                <w:rFonts w:ascii="Arial" w:eastAsia="Arial" w:hAnsi="Arial" w:cs="Arial"/>
                <w:szCs w:val="24"/>
              </w:rPr>
              <w:t xml:space="preserve">be the first to </w:t>
            </w:r>
            <w:r>
              <w:rPr>
                <w:rFonts w:ascii="Arial" w:eastAsia="Arial" w:hAnsi="Arial" w:cs="Arial"/>
                <w:szCs w:val="24"/>
              </w:rPr>
              <w:t xml:space="preserve">hear about next years’ </w:t>
            </w:r>
            <w:r w:rsidR="00667EA2">
              <w:rPr>
                <w:rFonts w:ascii="Arial" w:eastAsia="Arial" w:hAnsi="Arial" w:cs="Arial"/>
                <w:szCs w:val="24"/>
              </w:rPr>
              <w:t>teaching resources and competition.</w:t>
            </w:r>
          </w:p>
        </w:tc>
      </w:tr>
    </w:tbl>
    <w:p w14:paraId="7BA21B1A" w14:textId="093EEEEC" w:rsidR="00121C94" w:rsidRDefault="00121C94" w:rsidP="00121C94">
      <w:bookmarkStart w:id="6" w:name="_Using_the_resources"/>
      <w:bookmarkStart w:id="7" w:name="_Toc2132458361"/>
      <w:bookmarkEnd w:id="6"/>
    </w:p>
    <w:p w14:paraId="4E608470" w14:textId="77777777" w:rsidR="0024209D" w:rsidRPr="00121C94" w:rsidRDefault="0024209D" w:rsidP="00121C94"/>
    <w:p w14:paraId="0966BFF8" w14:textId="0D834B02" w:rsidR="008D78AA" w:rsidRDefault="00B45156" w:rsidP="008D78AA">
      <w:pPr>
        <w:pStyle w:val="Heading2"/>
        <w:rPr>
          <w:rFonts w:ascii="Arial" w:eastAsia="Arial" w:hAnsi="Arial" w:cs="Arial"/>
          <w:b/>
          <w:bCs/>
          <w:color w:val="005EB8"/>
          <w:sz w:val="24"/>
          <w:szCs w:val="24"/>
        </w:rPr>
      </w:pPr>
      <w:r w:rsidRPr="40633D26">
        <w:rPr>
          <w:rFonts w:ascii="Arial" w:eastAsia="Arial" w:hAnsi="Arial" w:cs="Arial"/>
          <w:b/>
          <w:bCs/>
          <w:color w:val="005EB8"/>
          <w:sz w:val="24"/>
          <w:szCs w:val="24"/>
        </w:rPr>
        <w:lastRenderedPageBreak/>
        <w:t>Using the resources file</w:t>
      </w:r>
      <w:bookmarkEnd w:id="7"/>
    </w:p>
    <w:p w14:paraId="67B3AF77" w14:textId="77777777" w:rsidR="008D78AA" w:rsidRPr="008D78AA" w:rsidRDefault="008D78AA" w:rsidP="008D78AA"/>
    <w:p w14:paraId="40E458B3" w14:textId="77F65519" w:rsidR="0099504A" w:rsidRDefault="00491E17" w:rsidP="009D62AA">
      <w:pPr>
        <w:pStyle w:val="NoSpacing"/>
        <w:rPr>
          <w:rStyle w:val="Hyperlink"/>
          <w:rFonts w:ascii="Arial" w:hAnsi="Arial" w:cs="Arial"/>
          <w:color w:val="000000" w:themeColor="text1"/>
          <w:sz w:val="24"/>
          <w:szCs w:val="24"/>
          <w:u w:val="none"/>
        </w:rPr>
      </w:pPr>
      <w:r>
        <w:rPr>
          <w:rFonts w:ascii="Arial" w:eastAsia="Arial" w:hAnsi="Arial" w:cs="Arial"/>
          <w:sz w:val="24"/>
          <w:szCs w:val="24"/>
        </w:rPr>
        <w:t xml:space="preserve">Two </w:t>
      </w:r>
      <w:r w:rsidR="006C5D94" w:rsidRPr="0C68F80C">
        <w:rPr>
          <w:rFonts w:ascii="Arial" w:eastAsia="Arial" w:hAnsi="Arial" w:cs="Arial"/>
          <w:sz w:val="24"/>
          <w:szCs w:val="24"/>
        </w:rPr>
        <w:t>resources file</w:t>
      </w:r>
      <w:r>
        <w:rPr>
          <w:rFonts w:ascii="Arial" w:eastAsia="Arial" w:hAnsi="Arial" w:cs="Arial"/>
          <w:sz w:val="24"/>
          <w:szCs w:val="24"/>
        </w:rPr>
        <w:t>s (one for primary schools and one for secondary schools)</w:t>
      </w:r>
      <w:r w:rsidR="006C5D94" w:rsidRPr="0C68F80C">
        <w:rPr>
          <w:rFonts w:ascii="Arial" w:eastAsia="Arial" w:hAnsi="Arial" w:cs="Arial"/>
          <w:sz w:val="24"/>
          <w:szCs w:val="24"/>
        </w:rPr>
        <w:t xml:space="preserve"> </w:t>
      </w:r>
      <w:r w:rsidR="00BE4B62">
        <w:rPr>
          <w:rFonts w:ascii="Arial" w:eastAsia="Arial" w:hAnsi="Arial" w:cs="Arial"/>
          <w:sz w:val="24"/>
          <w:szCs w:val="24"/>
        </w:rPr>
        <w:t>are</w:t>
      </w:r>
      <w:r w:rsidR="006C5D94" w:rsidRPr="0C68F80C">
        <w:rPr>
          <w:rFonts w:ascii="Arial" w:eastAsia="Arial" w:hAnsi="Arial" w:cs="Arial"/>
          <w:sz w:val="24"/>
          <w:szCs w:val="24"/>
        </w:rPr>
        <w:t xml:space="preserve"> available on the </w:t>
      </w:r>
      <w:hyperlink r:id="rId22">
        <w:r w:rsidR="006C5D94" w:rsidRPr="0C68F80C">
          <w:rPr>
            <w:rStyle w:val="Hyperlink"/>
            <w:rFonts w:ascii="Arial" w:hAnsi="Arial" w:cs="Arial"/>
            <w:sz w:val="24"/>
            <w:szCs w:val="24"/>
          </w:rPr>
          <w:t>Step into the N</w:t>
        </w:r>
        <w:r w:rsidR="006C5D94" w:rsidRPr="0C68F80C">
          <w:rPr>
            <w:rStyle w:val="Hyperlink"/>
            <w:rFonts w:ascii="Arial" w:hAnsi="Arial" w:cs="Arial"/>
            <w:sz w:val="24"/>
            <w:szCs w:val="24"/>
          </w:rPr>
          <w:t>H</w:t>
        </w:r>
        <w:r w:rsidR="006C5D94" w:rsidRPr="0C68F80C">
          <w:rPr>
            <w:rStyle w:val="Hyperlink"/>
            <w:rFonts w:ascii="Arial" w:hAnsi="Arial" w:cs="Arial"/>
            <w:sz w:val="24"/>
            <w:szCs w:val="24"/>
          </w:rPr>
          <w:t>S</w:t>
        </w:r>
      </w:hyperlink>
      <w:r w:rsidR="006C5D94" w:rsidRPr="0C68F80C">
        <w:rPr>
          <w:rStyle w:val="Hyperlink"/>
          <w:rFonts w:ascii="Arial" w:hAnsi="Arial" w:cs="Arial"/>
          <w:color w:val="0070C0"/>
          <w:sz w:val="24"/>
          <w:szCs w:val="24"/>
          <w:u w:val="none"/>
        </w:rPr>
        <w:t xml:space="preserve"> </w:t>
      </w:r>
      <w:r w:rsidR="006C5D94" w:rsidRPr="0C68F80C">
        <w:rPr>
          <w:rStyle w:val="Hyperlink"/>
          <w:rFonts w:ascii="Arial" w:hAnsi="Arial" w:cs="Arial"/>
          <w:color w:val="000000" w:themeColor="text1"/>
          <w:sz w:val="24"/>
          <w:szCs w:val="24"/>
          <w:u w:val="none"/>
        </w:rPr>
        <w:t xml:space="preserve">website. </w:t>
      </w:r>
      <w:r>
        <w:rPr>
          <w:rStyle w:val="Hyperlink"/>
          <w:rFonts w:ascii="Arial" w:hAnsi="Arial" w:cs="Arial"/>
          <w:color w:val="000000" w:themeColor="text1"/>
          <w:sz w:val="24"/>
          <w:szCs w:val="24"/>
          <w:u w:val="none"/>
        </w:rPr>
        <w:t>They each</w:t>
      </w:r>
      <w:r w:rsidR="006C5D94" w:rsidRPr="0C68F80C">
        <w:rPr>
          <w:rStyle w:val="Hyperlink"/>
          <w:rFonts w:ascii="Arial" w:hAnsi="Arial" w:cs="Arial"/>
          <w:color w:val="000000" w:themeColor="text1"/>
          <w:sz w:val="24"/>
          <w:szCs w:val="24"/>
          <w:u w:val="none"/>
        </w:rPr>
        <w:t xml:space="preserve"> contain:</w:t>
      </w:r>
    </w:p>
    <w:p w14:paraId="7DACA4FC" w14:textId="77777777" w:rsidR="006C5D94" w:rsidRDefault="006C5D94" w:rsidP="009D62AA">
      <w:pPr>
        <w:pStyle w:val="NoSpacing"/>
        <w:rPr>
          <w:rStyle w:val="Hyperlink"/>
          <w:rFonts w:ascii="Arial" w:hAnsi="Arial" w:cs="Arial"/>
          <w:color w:val="000000" w:themeColor="text1"/>
          <w:sz w:val="24"/>
          <w:szCs w:val="24"/>
          <w:u w:val="none"/>
        </w:rPr>
      </w:pPr>
    </w:p>
    <w:p w14:paraId="015E6766" w14:textId="4FC04F28" w:rsidR="006C5D94" w:rsidRDefault="006C5D94" w:rsidP="006C5D94">
      <w:pPr>
        <w:pStyle w:val="NoSpacing"/>
        <w:numPr>
          <w:ilvl w:val="0"/>
          <w:numId w:val="11"/>
        </w:numPr>
        <w:rPr>
          <w:rFonts w:ascii="Arial" w:eastAsia="Arial" w:hAnsi="Arial" w:cs="Arial"/>
          <w:sz w:val="24"/>
          <w:szCs w:val="24"/>
        </w:rPr>
      </w:pPr>
      <w:r>
        <w:rPr>
          <w:rFonts w:ascii="Arial" w:eastAsia="Arial" w:hAnsi="Arial" w:cs="Arial"/>
          <w:sz w:val="24"/>
          <w:szCs w:val="24"/>
        </w:rPr>
        <w:t xml:space="preserve">Email copy for you to send to </w:t>
      </w:r>
      <w:r w:rsidR="009E3363">
        <w:rPr>
          <w:rFonts w:ascii="Arial" w:eastAsia="Arial" w:hAnsi="Arial" w:cs="Arial"/>
          <w:sz w:val="24"/>
          <w:szCs w:val="24"/>
        </w:rPr>
        <w:t>schools</w:t>
      </w:r>
    </w:p>
    <w:p w14:paraId="721D717F" w14:textId="512F625C" w:rsidR="00F57CC2" w:rsidRDefault="00F57CC2" w:rsidP="006C5D94">
      <w:pPr>
        <w:pStyle w:val="NoSpacing"/>
        <w:numPr>
          <w:ilvl w:val="0"/>
          <w:numId w:val="11"/>
        </w:numPr>
        <w:rPr>
          <w:rFonts w:ascii="Arial" w:eastAsia="Arial" w:hAnsi="Arial" w:cs="Arial"/>
          <w:sz w:val="24"/>
          <w:szCs w:val="24"/>
        </w:rPr>
      </w:pPr>
      <w:r>
        <w:rPr>
          <w:rFonts w:ascii="Arial" w:eastAsia="Arial" w:hAnsi="Arial" w:cs="Arial"/>
          <w:sz w:val="24"/>
          <w:szCs w:val="24"/>
        </w:rPr>
        <w:t>Social media post copy with hashtags and handles</w:t>
      </w:r>
    </w:p>
    <w:p w14:paraId="4668AC47" w14:textId="0831F682" w:rsidR="009E3363" w:rsidRDefault="009E3363" w:rsidP="006C5D94">
      <w:pPr>
        <w:pStyle w:val="NoSpacing"/>
        <w:numPr>
          <w:ilvl w:val="0"/>
          <w:numId w:val="11"/>
        </w:numPr>
        <w:rPr>
          <w:rFonts w:ascii="Arial" w:eastAsia="Arial" w:hAnsi="Arial" w:cs="Arial"/>
          <w:sz w:val="24"/>
          <w:szCs w:val="24"/>
        </w:rPr>
      </w:pPr>
      <w:r>
        <w:rPr>
          <w:rFonts w:ascii="Arial" w:eastAsia="Arial" w:hAnsi="Arial" w:cs="Arial"/>
          <w:sz w:val="24"/>
          <w:szCs w:val="24"/>
        </w:rPr>
        <w:t>Approved imagery to use in your communications</w:t>
      </w:r>
    </w:p>
    <w:p w14:paraId="232B026F" w14:textId="35826E9E" w:rsidR="009E3363" w:rsidRPr="006C5D94" w:rsidRDefault="009E3363" w:rsidP="006C5D94">
      <w:pPr>
        <w:pStyle w:val="NoSpacing"/>
        <w:numPr>
          <w:ilvl w:val="0"/>
          <w:numId w:val="11"/>
        </w:numPr>
        <w:rPr>
          <w:rFonts w:ascii="Arial" w:eastAsia="Arial" w:hAnsi="Arial" w:cs="Arial"/>
          <w:sz w:val="24"/>
          <w:szCs w:val="24"/>
        </w:rPr>
      </w:pPr>
      <w:r>
        <w:rPr>
          <w:rFonts w:ascii="Arial" w:eastAsia="Arial" w:hAnsi="Arial" w:cs="Arial"/>
          <w:sz w:val="24"/>
          <w:szCs w:val="24"/>
        </w:rPr>
        <w:t xml:space="preserve">A slide pack </w:t>
      </w:r>
      <w:r w:rsidR="00B67F06">
        <w:rPr>
          <w:rFonts w:ascii="Arial" w:eastAsia="Arial" w:hAnsi="Arial" w:cs="Arial"/>
          <w:sz w:val="24"/>
          <w:szCs w:val="24"/>
        </w:rPr>
        <w:t>to introduce the competition in schools</w:t>
      </w:r>
    </w:p>
    <w:p w14:paraId="46EED80C" w14:textId="15D615C0" w:rsidR="00F32A6B" w:rsidRDefault="00F32A6B" w:rsidP="009D62AA">
      <w:pPr>
        <w:pStyle w:val="NoSpacing"/>
        <w:rPr>
          <w:rFonts w:ascii="Arial" w:eastAsia="Arial" w:hAnsi="Arial" w:cs="Arial"/>
          <w:sz w:val="24"/>
          <w:szCs w:val="24"/>
        </w:rPr>
      </w:pPr>
    </w:p>
    <w:p w14:paraId="510D2850" w14:textId="0F613DF0" w:rsidR="005F597D" w:rsidRDefault="005F597D" w:rsidP="009D62AA">
      <w:pPr>
        <w:pStyle w:val="NoSpacing"/>
        <w:rPr>
          <w:rFonts w:ascii="Arial" w:eastAsia="Arial" w:hAnsi="Arial" w:cs="Arial"/>
          <w:sz w:val="24"/>
          <w:szCs w:val="24"/>
        </w:rPr>
      </w:pPr>
      <w:bookmarkStart w:id="8" w:name="_Hlk121494629"/>
      <w:r>
        <w:rPr>
          <w:rFonts w:ascii="Arial" w:eastAsia="Arial" w:hAnsi="Arial" w:cs="Arial"/>
          <w:sz w:val="24"/>
          <w:szCs w:val="24"/>
        </w:rPr>
        <w:t>Please note that the primary and secondary competitions are different in terms of the entry task and key messages (see page 3). They also have different webpages on the Step into the NHS website. Please be mindful of this if you are promoting both competitions at the same time</w:t>
      </w:r>
      <w:r w:rsidR="00805085">
        <w:rPr>
          <w:rFonts w:ascii="Arial" w:eastAsia="Arial" w:hAnsi="Arial" w:cs="Arial"/>
          <w:sz w:val="24"/>
          <w:szCs w:val="24"/>
        </w:rPr>
        <w:t xml:space="preserve"> (i.e. share both webpages rather than just one).</w:t>
      </w:r>
    </w:p>
    <w:bookmarkEnd w:id="8"/>
    <w:p w14:paraId="43F242E2" w14:textId="77777777" w:rsidR="005F597D" w:rsidRDefault="005F597D" w:rsidP="009D62AA">
      <w:pPr>
        <w:pStyle w:val="NoSpacing"/>
        <w:rPr>
          <w:rFonts w:ascii="Arial" w:eastAsia="Arial" w:hAnsi="Arial" w:cs="Arial"/>
          <w:sz w:val="24"/>
          <w:szCs w:val="24"/>
        </w:rPr>
      </w:pPr>
    </w:p>
    <w:p w14:paraId="3B9635B4" w14:textId="77777777" w:rsidR="00D4366C" w:rsidRDefault="002721E5" w:rsidP="009D62AA">
      <w:pPr>
        <w:pStyle w:val="NoSpacing"/>
        <w:rPr>
          <w:rStyle w:val="Hyperlink"/>
          <w:rFonts w:ascii="Arial" w:eastAsia="Arial" w:hAnsi="Arial" w:cs="Arial"/>
          <w:color w:val="000000" w:themeColor="text1"/>
          <w:sz w:val="24"/>
          <w:szCs w:val="24"/>
          <w:u w:val="none"/>
        </w:rPr>
      </w:pPr>
      <w:r w:rsidRPr="002721E5">
        <w:rPr>
          <w:rStyle w:val="Hyperlink"/>
          <w:rFonts w:ascii="Arial" w:eastAsia="Arial" w:hAnsi="Arial" w:cs="Arial"/>
          <w:color w:val="000000" w:themeColor="text1"/>
          <w:sz w:val="24"/>
          <w:szCs w:val="24"/>
          <w:u w:val="none"/>
        </w:rPr>
        <w:t>Thank you</w:t>
      </w:r>
      <w:r>
        <w:rPr>
          <w:rStyle w:val="Hyperlink"/>
          <w:rFonts w:ascii="Arial" w:eastAsia="Arial" w:hAnsi="Arial" w:cs="Arial"/>
          <w:color w:val="000000" w:themeColor="text1"/>
          <w:sz w:val="24"/>
          <w:szCs w:val="24"/>
          <w:u w:val="none"/>
        </w:rPr>
        <w:t xml:space="preserve"> and good luck spreading the word! </w:t>
      </w:r>
    </w:p>
    <w:p w14:paraId="1CA4D973" w14:textId="77777777" w:rsidR="00D4366C" w:rsidRDefault="00D4366C" w:rsidP="009D62AA">
      <w:pPr>
        <w:pStyle w:val="NoSpacing"/>
        <w:rPr>
          <w:rStyle w:val="Hyperlink"/>
          <w:rFonts w:ascii="Arial" w:eastAsia="Arial" w:hAnsi="Arial" w:cs="Arial"/>
          <w:color w:val="000000" w:themeColor="text1"/>
          <w:sz w:val="24"/>
          <w:szCs w:val="24"/>
          <w:u w:val="none"/>
        </w:rPr>
      </w:pPr>
    </w:p>
    <w:p w14:paraId="30AF4DD5" w14:textId="0C971F9F" w:rsidR="009D62AA" w:rsidRPr="00167F38" w:rsidRDefault="00B36709" w:rsidP="009D62AA">
      <w:pPr>
        <w:pStyle w:val="NoSpacing"/>
        <w:rPr>
          <w:rStyle w:val="Hyperlink"/>
          <w:rFonts w:ascii="Arial" w:eastAsia="Arial" w:hAnsi="Arial" w:cs="Arial"/>
          <w:color w:val="000000" w:themeColor="text1"/>
          <w:sz w:val="24"/>
          <w:szCs w:val="24"/>
          <w:u w:val="none"/>
        </w:rPr>
      </w:pPr>
      <w:r w:rsidRPr="00E50C84">
        <w:rPr>
          <w:rStyle w:val="Hyperlink"/>
          <w:rFonts w:ascii="Arial" w:eastAsia="Arial" w:hAnsi="Arial" w:cs="Arial"/>
          <w:color w:val="000000" w:themeColor="text1"/>
          <w:sz w:val="24"/>
          <w:szCs w:val="24"/>
          <w:u w:val="none"/>
        </w:rPr>
        <w:t>Please email</w:t>
      </w:r>
      <w:r w:rsidR="00E50C84" w:rsidRPr="00E50C84">
        <w:rPr>
          <w:rStyle w:val="Hyperlink"/>
          <w:rFonts w:ascii="Arial" w:eastAsia="Arial" w:hAnsi="Arial" w:cs="Arial"/>
          <w:color w:val="000000" w:themeColor="text1"/>
          <w:sz w:val="24"/>
          <w:szCs w:val="24"/>
          <w:u w:val="none"/>
        </w:rPr>
        <w:t xml:space="preserve"> the team at</w:t>
      </w:r>
      <w:r w:rsidRPr="00E50C84">
        <w:rPr>
          <w:rStyle w:val="Hyperlink"/>
          <w:rFonts w:ascii="Arial" w:eastAsia="Arial" w:hAnsi="Arial" w:cs="Arial"/>
          <w:color w:val="000000" w:themeColor="text1"/>
          <w:sz w:val="24"/>
          <w:szCs w:val="24"/>
          <w:u w:val="none"/>
        </w:rPr>
        <w:t xml:space="preserve"> </w:t>
      </w:r>
      <w:hyperlink r:id="rId23" w:tgtFrame="_blank" w:history="1">
        <w:r w:rsidR="00E50C84" w:rsidRPr="00E50C84">
          <w:rPr>
            <w:rStyle w:val="normaltextrun"/>
            <w:rFonts w:ascii="Arial" w:hAnsi="Arial" w:cs="Arial"/>
            <w:color w:val="0563C1"/>
            <w:sz w:val="24"/>
            <w:szCs w:val="24"/>
            <w:u w:val="single"/>
            <w:shd w:val="clear" w:color="auto" w:fill="FFFFFF"/>
          </w:rPr>
          <w:t>stepintothenhs@hopscotchconsulting.co.uk</w:t>
        </w:r>
      </w:hyperlink>
      <w:r w:rsidRPr="00E50C84">
        <w:rPr>
          <w:rStyle w:val="Hyperlink"/>
          <w:rFonts w:ascii="Arial" w:eastAsia="Arial" w:hAnsi="Arial" w:cs="Arial"/>
          <w:color w:val="000000" w:themeColor="text1"/>
          <w:sz w:val="24"/>
          <w:szCs w:val="24"/>
          <w:u w:val="none"/>
        </w:rPr>
        <w:t xml:space="preserve"> if you have any questions.</w:t>
      </w:r>
    </w:p>
    <w:p w14:paraId="31D82BEC" w14:textId="77777777" w:rsidR="002721E5" w:rsidRPr="00E50C84" w:rsidRDefault="002721E5" w:rsidP="009D62AA">
      <w:pPr>
        <w:pStyle w:val="NoSpacing"/>
        <w:rPr>
          <w:rStyle w:val="Hyperlink"/>
          <w:rFonts w:ascii="Arial" w:eastAsia="Arial" w:hAnsi="Arial" w:cs="Arial"/>
          <w:color w:val="0070C0"/>
          <w:sz w:val="24"/>
          <w:szCs w:val="24"/>
        </w:rPr>
      </w:pPr>
    </w:p>
    <w:p w14:paraId="77D8E175" w14:textId="77777777" w:rsidR="00AC5CFB" w:rsidRDefault="00AC5CFB" w:rsidP="009D62AA">
      <w:pPr>
        <w:pStyle w:val="NoSpacing"/>
        <w:rPr>
          <w:rFonts w:ascii="Arial" w:eastAsia="Arial" w:hAnsi="Arial" w:cs="Arial"/>
          <w:b/>
          <w:bCs/>
          <w:color w:val="005EB8"/>
          <w:sz w:val="24"/>
          <w:szCs w:val="24"/>
        </w:rPr>
      </w:pPr>
    </w:p>
    <w:p w14:paraId="2174EA70" w14:textId="26490920" w:rsidR="008D78AA" w:rsidRDefault="009D62AA" w:rsidP="008D78AA">
      <w:pPr>
        <w:pStyle w:val="Heading2"/>
        <w:rPr>
          <w:rFonts w:ascii="Arial" w:eastAsia="Arial" w:hAnsi="Arial" w:cs="Arial"/>
          <w:b/>
          <w:bCs/>
          <w:color w:val="005EB8"/>
          <w:sz w:val="24"/>
          <w:szCs w:val="24"/>
        </w:rPr>
      </w:pPr>
      <w:bookmarkStart w:id="9" w:name="_About_the_competition"/>
      <w:bookmarkStart w:id="10" w:name="_Toc1106172559"/>
      <w:bookmarkEnd w:id="9"/>
      <w:r w:rsidRPr="40633D26">
        <w:rPr>
          <w:rFonts w:ascii="Arial" w:eastAsia="Arial" w:hAnsi="Arial" w:cs="Arial"/>
          <w:b/>
          <w:bCs/>
          <w:color w:val="005EB8"/>
          <w:sz w:val="24"/>
          <w:szCs w:val="24"/>
        </w:rPr>
        <w:t>About the competition</w:t>
      </w:r>
      <w:bookmarkEnd w:id="10"/>
      <w:r w:rsidR="00693592">
        <w:rPr>
          <w:rFonts w:ascii="Arial" w:eastAsia="Arial" w:hAnsi="Arial" w:cs="Arial"/>
          <w:b/>
          <w:bCs/>
          <w:color w:val="005EB8"/>
          <w:sz w:val="24"/>
          <w:szCs w:val="24"/>
        </w:rPr>
        <w:t>s</w:t>
      </w:r>
    </w:p>
    <w:p w14:paraId="68A6DA4D" w14:textId="70AD12D9" w:rsidR="008D78AA" w:rsidRDefault="008D78AA" w:rsidP="00693592">
      <w:pPr>
        <w:pStyle w:val="NoSpacing"/>
      </w:pPr>
    </w:p>
    <w:p w14:paraId="3AB8F4E3" w14:textId="0ECB0BB7" w:rsidR="00693592" w:rsidRPr="00693592" w:rsidRDefault="00693592" w:rsidP="008D78AA">
      <w:pPr>
        <w:rPr>
          <w:rFonts w:ascii="Arial" w:hAnsi="Arial" w:cs="Arial"/>
          <w:szCs w:val="24"/>
        </w:rPr>
      </w:pPr>
      <w:r w:rsidRPr="00693592">
        <w:rPr>
          <w:rFonts w:ascii="Arial" w:hAnsi="Arial" w:cs="Arial"/>
          <w:szCs w:val="24"/>
        </w:rPr>
        <w:t>The Step into the NHS primary and secondary schools competitions are held by Health Education England. They aim to open students’ eyes to over 350 careers in the NHS and raise their careers aspirations. With the NHS 75</w:t>
      </w:r>
      <w:r w:rsidRPr="00693592">
        <w:rPr>
          <w:rFonts w:ascii="Arial" w:hAnsi="Arial" w:cs="Arial"/>
          <w:szCs w:val="24"/>
          <w:vertAlign w:val="superscript"/>
        </w:rPr>
        <w:t>th</w:t>
      </w:r>
      <w:r w:rsidRPr="00693592">
        <w:rPr>
          <w:rFonts w:ascii="Arial" w:hAnsi="Arial" w:cs="Arial"/>
          <w:szCs w:val="24"/>
        </w:rPr>
        <w:t xml:space="preserve"> birthday in 2023, this year is even more special.</w:t>
      </w:r>
    </w:p>
    <w:p w14:paraId="1FF963D8" w14:textId="6E37B74D" w:rsidR="00693592" w:rsidRPr="00D27290" w:rsidRDefault="00693592" w:rsidP="00693592">
      <w:pPr>
        <w:pStyle w:val="NoSpacing"/>
        <w:rPr>
          <w:rStyle w:val="Hyperlink"/>
          <w:rFonts w:ascii="Arial" w:hAnsi="Arial" w:cs="Arial"/>
          <w:color w:val="auto"/>
          <w:sz w:val="24"/>
          <w:szCs w:val="24"/>
          <w:u w:val="none"/>
        </w:rPr>
      </w:pPr>
      <w:r>
        <w:rPr>
          <w:rFonts w:ascii="Arial" w:hAnsi="Arial" w:cs="Arial"/>
          <w:sz w:val="24"/>
          <w:szCs w:val="24"/>
        </w:rPr>
        <w:t xml:space="preserve">The </w:t>
      </w:r>
      <w:hyperlink r:id="rId24" w:history="1">
        <w:r w:rsidRPr="00BE4B62">
          <w:rPr>
            <w:rStyle w:val="Hyperlink"/>
            <w:rFonts w:ascii="Arial" w:hAnsi="Arial" w:cs="Arial"/>
            <w:sz w:val="24"/>
            <w:szCs w:val="24"/>
          </w:rPr>
          <w:t>primary schools</w:t>
        </w:r>
      </w:hyperlink>
      <w:r>
        <w:rPr>
          <w:rFonts w:ascii="Arial" w:hAnsi="Arial" w:cs="Arial"/>
          <w:sz w:val="24"/>
          <w:szCs w:val="24"/>
        </w:rPr>
        <w:t xml:space="preserve"> competition</w:t>
      </w:r>
      <w:r w:rsidRPr="00693592">
        <w:rPr>
          <w:rFonts w:ascii="Arial" w:hAnsi="Arial" w:cs="Arial"/>
          <w:sz w:val="24"/>
          <w:szCs w:val="24"/>
        </w:rPr>
        <w:t xml:space="preserve"> </w:t>
      </w:r>
      <w:r>
        <w:rPr>
          <w:rFonts w:ascii="Arial" w:hAnsi="Arial" w:cs="Arial"/>
          <w:sz w:val="24"/>
          <w:szCs w:val="24"/>
        </w:rPr>
        <w:t>asks p</w:t>
      </w:r>
      <w:r>
        <w:rPr>
          <w:rStyle w:val="Hyperlink"/>
          <w:rFonts w:ascii="Arial" w:eastAsia="Arial" w:hAnsi="Arial" w:cs="Arial"/>
          <w:color w:val="auto"/>
          <w:sz w:val="24"/>
          <w:szCs w:val="24"/>
          <w:u w:val="none"/>
        </w:rPr>
        <w:t xml:space="preserve">upils </w:t>
      </w:r>
      <w:r w:rsidRPr="00900BFF">
        <w:rPr>
          <w:rFonts w:ascii="Arial" w:hAnsi="Arial" w:cs="Arial"/>
          <w:sz w:val="24"/>
          <w:szCs w:val="24"/>
        </w:rPr>
        <w:t>to showcase the wide range of roles in the NHS in a unique and creative way – with a poster, card, video, poem or even a song!</w:t>
      </w:r>
      <w:r>
        <w:rPr>
          <w:rFonts w:ascii="Arial" w:hAnsi="Arial" w:cs="Arial"/>
          <w:sz w:val="24"/>
          <w:szCs w:val="24"/>
        </w:rPr>
        <w:t xml:space="preserve"> </w:t>
      </w:r>
      <w:hyperlink r:id="rId25">
        <w:r>
          <w:rPr>
            <w:rStyle w:val="Hyperlink"/>
            <w:rFonts w:ascii="Arial" w:eastAsia="Arial" w:hAnsi="Arial" w:cs="Arial"/>
            <w:color w:val="0070C0"/>
            <w:sz w:val="24"/>
            <w:szCs w:val="24"/>
          </w:rPr>
          <w:t>W</w:t>
        </w:r>
        <w:r w:rsidRPr="00693592">
          <w:rPr>
            <w:rStyle w:val="Hyperlink"/>
            <w:rFonts w:ascii="Arial" w:eastAsia="Arial" w:hAnsi="Arial" w:cs="Arial"/>
            <w:color w:val="0070C0"/>
            <w:sz w:val="24"/>
            <w:szCs w:val="24"/>
          </w:rPr>
          <w:t>a</w:t>
        </w:r>
        <w:r w:rsidRPr="00693592">
          <w:rPr>
            <w:rStyle w:val="Hyperlink"/>
            <w:rFonts w:ascii="Arial" w:eastAsia="Arial" w:hAnsi="Arial" w:cs="Arial"/>
            <w:color w:val="0070C0"/>
            <w:sz w:val="24"/>
            <w:szCs w:val="24"/>
          </w:rPr>
          <w:t>t</w:t>
        </w:r>
        <w:r w:rsidRPr="00693592">
          <w:rPr>
            <w:rStyle w:val="Hyperlink"/>
            <w:rFonts w:ascii="Arial" w:eastAsia="Arial" w:hAnsi="Arial" w:cs="Arial"/>
            <w:color w:val="0070C0"/>
            <w:sz w:val="24"/>
            <w:szCs w:val="24"/>
          </w:rPr>
          <w:t>ch</w:t>
        </w:r>
      </w:hyperlink>
      <w:r w:rsidRPr="00693592">
        <w:rPr>
          <w:rFonts w:ascii="Arial" w:eastAsia="Arial" w:hAnsi="Arial" w:cs="Arial"/>
          <w:color w:val="0070C0"/>
          <w:sz w:val="24"/>
          <w:szCs w:val="24"/>
        </w:rPr>
        <w:t xml:space="preserve"> </w:t>
      </w:r>
      <w:r w:rsidRPr="00693592">
        <w:rPr>
          <w:rFonts w:ascii="Arial" w:eastAsia="Arial" w:hAnsi="Arial" w:cs="Arial"/>
          <w:sz w:val="24"/>
          <w:szCs w:val="24"/>
        </w:rPr>
        <w:t xml:space="preserve">the competition video </w:t>
      </w:r>
      <w:r>
        <w:rPr>
          <w:rFonts w:ascii="Arial" w:eastAsia="Arial" w:hAnsi="Arial" w:cs="Arial"/>
          <w:sz w:val="24"/>
          <w:szCs w:val="24"/>
        </w:rPr>
        <w:t>and share it</w:t>
      </w:r>
      <w:r w:rsidRPr="00693592">
        <w:rPr>
          <w:rFonts w:ascii="Arial" w:eastAsia="Arial" w:hAnsi="Arial" w:cs="Arial"/>
          <w:sz w:val="24"/>
          <w:szCs w:val="24"/>
        </w:rPr>
        <w:t xml:space="preserve"> share on </w:t>
      </w:r>
      <w:hyperlink r:id="rId26">
        <w:r w:rsidRPr="00693592">
          <w:rPr>
            <w:rStyle w:val="Hyperlink"/>
            <w:rFonts w:ascii="Arial" w:eastAsia="Arial" w:hAnsi="Arial" w:cs="Arial"/>
            <w:color w:val="0070C0"/>
            <w:sz w:val="24"/>
            <w:szCs w:val="24"/>
          </w:rPr>
          <w:t>Twitter</w:t>
        </w:r>
      </w:hyperlink>
      <w:r w:rsidRPr="00693592">
        <w:rPr>
          <w:rFonts w:ascii="Arial" w:eastAsia="Arial" w:hAnsi="Arial" w:cs="Arial"/>
          <w:color w:val="0070C0"/>
          <w:sz w:val="24"/>
          <w:szCs w:val="24"/>
        </w:rPr>
        <w:t xml:space="preserve"> </w:t>
      </w:r>
      <w:r w:rsidRPr="00693592">
        <w:rPr>
          <w:rFonts w:ascii="Arial" w:eastAsia="Arial" w:hAnsi="Arial" w:cs="Arial"/>
          <w:sz w:val="24"/>
          <w:szCs w:val="24"/>
        </w:rPr>
        <w:t xml:space="preserve">or </w:t>
      </w:r>
      <w:hyperlink r:id="rId27">
        <w:r w:rsidRPr="00693592">
          <w:rPr>
            <w:rStyle w:val="Hyperlink"/>
            <w:rFonts w:ascii="Arial" w:eastAsia="Arial" w:hAnsi="Arial" w:cs="Arial"/>
            <w:color w:val="0070C0"/>
            <w:sz w:val="24"/>
            <w:szCs w:val="24"/>
          </w:rPr>
          <w:t>Facebook</w:t>
        </w:r>
      </w:hyperlink>
      <w:r>
        <w:rPr>
          <w:rStyle w:val="Hyperlink"/>
          <w:rFonts w:ascii="Arial" w:eastAsia="Arial" w:hAnsi="Arial" w:cs="Arial"/>
          <w:color w:val="auto"/>
          <w:sz w:val="24"/>
          <w:szCs w:val="24"/>
          <w:u w:val="none"/>
        </w:rPr>
        <w:t>.</w:t>
      </w:r>
    </w:p>
    <w:p w14:paraId="52FB1FB0" w14:textId="77777777" w:rsidR="00693592" w:rsidRPr="00693592" w:rsidRDefault="00693592" w:rsidP="00693592">
      <w:pPr>
        <w:pStyle w:val="NoSpacing"/>
        <w:rPr>
          <w:rFonts w:ascii="Arial" w:eastAsia="Arial" w:hAnsi="Arial" w:cs="Arial"/>
          <w:color w:val="0070C0"/>
          <w:sz w:val="24"/>
          <w:szCs w:val="24"/>
          <w:u w:val="single"/>
        </w:rPr>
      </w:pPr>
    </w:p>
    <w:p w14:paraId="41871F5B" w14:textId="3C83EAEF" w:rsidR="00693592" w:rsidRPr="00E12734" w:rsidRDefault="00693592" w:rsidP="00693592">
      <w:pPr>
        <w:spacing w:after="0" w:line="240" w:lineRule="auto"/>
        <w:textAlignment w:val="baseline"/>
        <w:rPr>
          <w:rFonts w:ascii="Arial" w:eastAsia="Times New Roman" w:hAnsi="Arial" w:cs="Arial"/>
          <w:szCs w:val="24"/>
          <w:lang w:eastAsia="en-GB"/>
        </w:rPr>
      </w:pPr>
      <w:r>
        <w:rPr>
          <w:rFonts w:ascii="Arial" w:hAnsi="Arial" w:cs="Arial"/>
          <w:szCs w:val="24"/>
        </w:rPr>
        <w:t xml:space="preserve">The </w:t>
      </w:r>
      <w:hyperlink r:id="rId28" w:history="1">
        <w:r w:rsidRPr="00BE4B62">
          <w:rPr>
            <w:rStyle w:val="Hyperlink"/>
            <w:rFonts w:ascii="Arial" w:hAnsi="Arial" w:cs="Arial"/>
            <w:szCs w:val="24"/>
          </w:rPr>
          <w:t>secondary schools</w:t>
        </w:r>
      </w:hyperlink>
      <w:r>
        <w:rPr>
          <w:rFonts w:ascii="Arial" w:hAnsi="Arial" w:cs="Arial"/>
          <w:szCs w:val="24"/>
        </w:rPr>
        <w:t xml:space="preserve"> competition asks </w:t>
      </w:r>
      <w:r>
        <w:rPr>
          <w:rStyle w:val="normaltextrun"/>
          <w:rFonts w:ascii="Arial" w:hAnsi="Arial" w:cs="Arial"/>
          <w:szCs w:val="24"/>
          <w:shd w:val="clear" w:color="auto" w:fill="FFFFFF"/>
        </w:rPr>
        <w:t>students to choose a</w:t>
      </w:r>
      <w:r w:rsidR="00D27290">
        <w:rPr>
          <w:rStyle w:val="normaltextrun"/>
          <w:rFonts w:ascii="Arial" w:hAnsi="Arial" w:cs="Arial"/>
          <w:szCs w:val="24"/>
          <w:shd w:val="clear" w:color="auto" w:fill="FFFFFF"/>
        </w:rPr>
        <w:t xml:space="preserve">n NHS career that interests them </w:t>
      </w:r>
      <w:r w:rsidRPr="00E12734">
        <w:rPr>
          <w:rFonts w:ascii="Arial" w:eastAsia="Times New Roman" w:hAnsi="Arial" w:cs="Arial"/>
          <w:szCs w:val="24"/>
          <w:lang w:eastAsia="en-GB"/>
        </w:rPr>
        <w:t xml:space="preserve">create a job advert </w:t>
      </w:r>
      <w:r w:rsidR="00D27290">
        <w:rPr>
          <w:rFonts w:ascii="Arial" w:eastAsia="Times New Roman" w:hAnsi="Arial" w:cs="Arial"/>
          <w:szCs w:val="24"/>
          <w:lang w:eastAsia="en-GB"/>
        </w:rPr>
        <w:t xml:space="preserve">about it that </w:t>
      </w:r>
      <w:r w:rsidR="00D27290" w:rsidRPr="00E12734">
        <w:rPr>
          <w:rFonts w:ascii="Arial" w:eastAsia="Times New Roman" w:hAnsi="Arial" w:cs="Arial"/>
          <w:szCs w:val="24"/>
          <w:lang w:eastAsia="en-GB"/>
        </w:rPr>
        <w:t>will appeal to their friends and other young people</w:t>
      </w:r>
      <w:r w:rsidRPr="00E12734">
        <w:rPr>
          <w:rFonts w:ascii="Arial" w:eastAsia="Times New Roman" w:hAnsi="Arial" w:cs="Arial"/>
          <w:szCs w:val="24"/>
          <w:lang w:eastAsia="en-GB"/>
        </w:rPr>
        <w:t xml:space="preserve">. Previous entries have included </w:t>
      </w:r>
      <w:r>
        <w:rPr>
          <w:rFonts w:ascii="Arial" w:eastAsia="Times New Roman" w:hAnsi="Arial" w:cs="Arial"/>
          <w:szCs w:val="24"/>
          <w:lang w:eastAsia="en-GB"/>
        </w:rPr>
        <w:t>websites</w:t>
      </w:r>
      <w:r w:rsidRPr="00E12734">
        <w:rPr>
          <w:rFonts w:ascii="Arial" w:eastAsia="Times New Roman" w:hAnsi="Arial" w:cs="Arial"/>
          <w:szCs w:val="24"/>
          <w:lang w:eastAsia="en-GB"/>
        </w:rPr>
        <w:t xml:space="preserve">, short </w:t>
      </w:r>
      <w:r>
        <w:rPr>
          <w:rFonts w:ascii="Arial" w:eastAsia="Times New Roman" w:hAnsi="Arial" w:cs="Arial"/>
          <w:szCs w:val="24"/>
          <w:lang w:eastAsia="en-GB"/>
        </w:rPr>
        <w:t>videos</w:t>
      </w:r>
      <w:r w:rsidRPr="00E12734">
        <w:rPr>
          <w:rFonts w:ascii="Arial" w:eastAsia="Times New Roman" w:hAnsi="Arial" w:cs="Arial"/>
          <w:szCs w:val="24"/>
          <w:lang w:eastAsia="en-GB"/>
        </w:rPr>
        <w:t xml:space="preserve">, board games and even </w:t>
      </w:r>
      <w:r>
        <w:rPr>
          <w:rFonts w:ascii="Arial" w:eastAsia="Times New Roman" w:hAnsi="Arial" w:cs="Arial"/>
          <w:szCs w:val="24"/>
          <w:lang w:eastAsia="en-GB"/>
        </w:rPr>
        <w:t xml:space="preserve">a </w:t>
      </w:r>
      <w:r w:rsidRPr="00E12734">
        <w:rPr>
          <w:rFonts w:ascii="Arial" w:eastAsia="Times New Roman" w:hAnsi="Arial" w:cs="Arial"/>
          <w:szCs w:val="24"/>
          <w:lang w:eastAsia="en-GB"/>
        </w:rPr>
        <w:t>cardboard pinball machine!</w:t>
      </w:r>
      <w:r>
        <w:rPr>
          <w:rFonts w:ascii="Arial" w:eastAsia="Times New Roman" w:hAnsi="Arial" w:cs="Arial"/>
          <w:szCs w:val="24"/>
          <w:lang w:eastAsia="en-GB"/>
        </w:rPr>
        <w:t xml:space="preserve"> </w:t>
      </w:r>
      <w:hyperlink r:id="rId29" w:tgtFrame="_blank" w:history="1">
        <w:r>
          <w:rPr>
            <w:rStyle w:val="normaltextrun"/>
            <w:rFonts w:ascii="Arial" w:hAnsi="Arial" w:cs="Arial"/>
            <w:color w:val="0070C0"/>
            <w:szCs w:val="24"/>
            <w:u w:val="single"/>
            <w:shd w:val="clear" w:color="auto" w:fill="FFFFFF"/>
          </w:rPr>
          <w:t>W</w:t>
        </w:r>
        <w:r w:rsidRPr="00693592">
          <w:rPr>
            <w:rStyle w:val="normaltextrun"/>
            <w:rFonts w:ascii="Arial" w:hAnsi="Arial" w:cs="Arial"/>
            <w:color w:val="0070C0"/>
            <w:szCs w:val="24"/>
            <w:u w:val="single"/>
            <w:shd w:val="clear" w:color="auto" w:fill="FFFFFF"/>
          </w:rPr>
          <w:t>a</w:t>
        </w:r>
        <w:r w:rsidRPr="00693592">
          <w:rPr>
            <w:rStyle w:val="normaltextrun"/>
            <w:rFonts w:ascii="Arial" w:hAnsi="Arial" w:cs="Arial"/>
            <w:color w:val="0070C0"/>
            <w:szCs w:val="24"/>
            <w:u w:val="single"/>
            <w:shd w:val="clear" w:color="auto" w:fill="FFFFFF"/>
          </w:rPr>
          <w:t>tch</w:t>
        </w:r>
      </w:hyperlink>
      <w:r w:rsidRPr="00693592">
        <w:rPr>
          <w:rStyle w:val="normaltextrun"/>
          <w:rFonts w:ascii="Arial" w:hAnsi="Arial" w:cs="Arial"/>
          <w:color w:val="0070C0"/>
          <w:szCs w:val="24"/>
          <w:shd w:val="clear" w:color="auto" w:fill="FFFFFF"/>
        </w:rPr>
        <w:t> </w:t>
      </w:r>
      <w:r w:rsidRPr="00693592">
        <w:rPr>
          <w:rStyle w:val="normaltextrun"/>
          <w:rFonts w:ascii="Arial" w:hAnsi="Arial" w:cs="Arial"/>
          <w:szCs w:val="24"/>
          <w:shd w:val="clear" w:color="auto" w:fill="FFFFFF"/>
        </w:rPr>
        <w:t xml:space="preserve">the competition video </w:t>
      </w:r>
      <w:r>
        <w:rPr>
          <w:rStyle w:val="normaltextrun"/>
          <w:rFonts w:ascii="Arial" w:hAnsi="Arial" w:cs="Arial"/>
          <w:color w:val="000000"/>
          <w:szCs w:val="24"/>
          <w:shd w:val="clear" w:color="auto" w:fill="FFFFFF"/>
        </w:rPr>
        <w:t>and</w:t>
      </w:r>
      <w:r w:rsidRPr="00693592">
        <w:rPr>
          <w:rStyle w:val="normaltextrun"/>
          <w:rFonts w:ascii="Arial" w:hAnsi="Arial" w:cs="Arial"/>
          <w:color w:val="000000"/>
          <w:szCs w:val="24"/>
          <w:shd w:val="clear" w:color="auto" w:fill="FFFFFF"/>
        </w:rPr>
        <w:t xml:space="preserve"> share</w:t>
      </w:r>
      <w:r>
        <w:rPr>
          <w:rStyle w:val="normaltextrun"/>
          <w:rFonts w:ascii="Arial" w:hAnsi="Arial" w:cs="Arial"/>
          <w:color w:val="000000"/>
          <w:szCs w:val="24"/>
          <w:shd w:val="clear" w:color="auto" w:fill="FFFFFF"/>
        </w:rPr>
        <w:t xml:space="preserve"> it</w:t>
      </w:r>
      <w:r w:rsidRPr="00693592">
        <w:rPr>
          <w:rStyle w:val="normaltextrun"/>
          <w:rFonts w:ascii="Arial" w:hAnsi="Arial" w:cs="Arial"/>
          <w:color w:val="000000"/>
          <w:szCs w:val="24"/>
          <w:shd w:val="clear" w:color="auto" w:fill="FFFFFF"/>
        </w:rPr>
        <w:t xml:space="preserve"> on </w:t>
      </w:r>
      <w:hyperlink r:id="rId30" w:tgtFrame="_blank" w:history="1">
        <w:r w:rsidRPr="00693592">
          <w:rPr>
            <w:rStyle w:val="normaltextrun"/>
            <w:rFonts w:ascii="Arial" w:hAnsi="Arial" w:cs="Arial"/>
            <w:color w:val="0070C0"/>
            <w:szCs w:val="24"/>
            <w:u w:val="single"/>
            <w:shd w:val="clear" w:color="auto" w:fill="FFFFFF"/>
          </w:rPr>
          <w:t>Twitter</w:t>
        </w:r>
      </w:hyperlink>
      <w:r w:rsidRPr="00693592">
        <w:rPr>
          <w:rStyle w:val="normaltextrun"/>
          <w:rFonts w:ascii="Arial" w:hAnsi="Arial" w:cs="Arial"/>
          <w:color w:val="0070C0"/>
          <w:szCs w:val="24"/>
          <w:shd w:val="clear" w:color="auto" w:fill="FFFFFF"/>
        </w:rPr>
        <w:t> </w:t>
      </w:r>
      <w:r w:rsidRPr="00693592">
        <w:rPr>
          <w:rStyle w:val="normaltextrun"/>
          <w:rFonts w:ascii="Arial" w:hAnsi="Arial" w:cs="Arial"/>
          <w:color w:val="000000"/>
          <w:szCs w:val="24"/>
          <w:shd w:val="clear" w:color="auto" w:fill="FFFFFF"/>
        </w:rPr>
        <w:t>or </w:t>
      </w:r>
      <w:hyperlink r:id="rId31" w:tgtFrame="_blank" w:history="1">
        <w:r w:rsidRPr="00693592">
          <w:rPr>
            <w:rStyle w:val="normaltextrun"/>
            <w:rFonts w:ascii="Arial" w:hAnsi="Arial" w:cs="Arial"/>
            <w:color w:val="0070C0"/>
            <w:szCs w:val="24"/>
            <w:u w:val="single"/>
            <w:shd w:val="clear" w:color="auto" w:fill="FFFFFF"/>
          </w:rPr>
          <w:t>Facebook</w:t>
        </w:r>
      </w:hyperlink>
      <w:r w:rsidR="00E82615">
        <w:rPr>
          <w:rStyle w:val="normaltextrun"/>
          <w:rFonts w:ascii="Arial" w:hAnsi="Arial" w:cs="Arial"/>
          <w:color w:val="0070C0"/>
          <w:szCs w:val="24"/>
          <w:u w:val="single"/>
          <w:shd w:val="clear" w:color="auto" w:fill="FFFFFF"/>
        </w:rPr>
        <w:t>.</w:t>
      </w:r>
    </w:p>
    <w:p w14:paraId="6051451A" w14:textId="77777777" w:rsidR="00900BFF" w:rsidRPr="00900BFF" w:rsidRDefault="00900BFF" w:rsidP="00900BFF">
      <w:pPr>
        <w:pStyle w:val="NoSpacing"/>
        <w:rPr>
          <w:rFonts w:ascii="Arial" w:hAnsi="Arial" w:cs="Arial"/>
          <w:sz w:val="24"/>
          <w:szCs w:val="24"/>
        </w:rPr>
      </w:pPr>
    </w:p>
    <w:p w14:paraId="0A2394F9" w14:textId="60A983FA" w:rsidR="009D62AA" w:rsidRPr="00205900" w:rsidRDefault="009D62AA" w:rsidP="00900BFF">
      <w:pPr>
        <w:pStyle w:val="NoSpacing"/>
        <w:rPr>
          <w:rFonts w:ascii="Arial" w:hAnsi="Arial" w:cs="Arial"/>
          <w:b/>
          <w:bCs/>
          <w:sz w:val="24"/>
          <w:szCs w:val="24"/>
        </w:rPr>
      </w:pPr>
      <w:r w:rsidRPr="00205900">
        <w:rPr>
          <w:rFonts w:ascii="Arial" w:hAnsi="Arial" w:cs="Arial"/>
          <w:b/>
          <w:bCs/>
          <w:sz w:val="24"/>
          <w:szCs w:val="24"/>
        </w:rPr>
        <w:t>Why are we running th</w:t>
      </w:r>
      <w:r w:rsidR="00693592">
        <w:rPr>
          <w:rFonts w:ascii="Arial" w:hAnsi="Arial" w:cs="Arial"/>
          <w:b/>
          <w:bCs/>
          <w:sz w:val="24"/>
          <w:szCs w:val="24"/>
        </w:rPr>
        <w:t>ese</w:t>
      </w:r>
      <w:r w:rsidRPr="00205900">
        <w:rPr>
          <w:rFonts w:ascii="Arial" w:hAnsi="Arial" w:cs="Arial"/>
          <w:b/>
          <w:bCs/>
          <w:sz w:val="24"/>
          <w:szCs w:val="24"/>
        </w:rPr>
        <w:t xml:space="preserve"> competition</w:t>
      </w:r>
      <w:r w:rsidR="00693592">
        <w:rPr>
          <w:rFonts w:ascii="Arial" w:hAnsi="Arial" w:cs="Arial"/>
          <w:b/>
          <w:bCs/>
          <w:sz w:val="24"/>
          <w:szCs w:val="24"/>
        </w:rPr>
        <w:t>s</w:t>
      </w:r>
      <w:r w:rsidRPr="00205900">
        <w:rPr>
          <w:rFonts w:ascii="Arial" w:hAnsi="Arial" w:cs="Arial"/>
          <w:b/>
          <w:bCs/>
          <w:sz w:val="24"/>
          <w:szCs w:val="24"/>
        </w:rPr>
        <w:t>?</w:t>
      </w:r>
    </w:p>
    <w:p w14:paraId="1216D220" w14:textId="77777777" w:rsidR="009D62AA" w:rsidRPr="00900BFF" w:rsidRDefault="009D62AA" w:rsidP="00900BFF">
      <w:pPr>
        <w:pStyle w:val="NoSpacing"/>
        <w:rPr>
          <w:rFonts w:ascii="Arial" w:hAnsi="Arial" w:cs="Arial"/>
          <w:sz w:val="24"/>
          <w:szCs w:val="24"/>
          <w:u w:val="single"/>
        </w:rPr>
      </w:pPr>
    </w:p>
    <w:p w14:paraId="08EFB97A" w14:textId="150C701F" w:rsidR="004F2388" w:rsidRDefault="009D62AA" w:rsidP="00900BFF">
      <w:pPr>
        <w:pStyle w:val="NoSpacing"/>
        <w:rPr>
          <w:rFonts w:ascii="Arial" w:hAnsi="Arial" w:cs="Arial"/>
          <w:color w:val="000000"/>
          <w:sz w:val="24"/>
          <w:szCs w:val="24"/>
        </w:rPr>
      </w:pPr>
      <w:r w:rsidRPr="00900BFF">
        <w:rPr>
          <w:rFonts w:ascii="Arial" w:hAnsi="Arial" w:cs="Arial"/>
          <w:color w:val="000000"/>
          <w:sz w:val="24"/>
          <w:szCs w:val="24"/>
        </w:rPr>
        <w:t>The NHS is the UK’s biggest employer with 1.</w:t>
      </w:r>
      <w:r w:rsidR="005F597D">
        <w:rPr>
          <w:rFonts w:ascii="Arial" w:hAnsi="Arial" w:cs="Arial"/>
          <w:color w:val="000000"/>
          <w:sz w:val="24"/>
          <w:szCs w:val="24"/>
        </w:rPr>
        <w:t>3</w:t>
      </w:r>
      <w:r w:rsidRPr="00900BFF">
        <w:rPr>
          <w:rFonts w:ascii="Arial" w:hAnsi="Arial" w:cs="Arial"/>
          <w:color w:val="000000"/>
          <w:sz w:val="24"/>
          <w:szCs w:val="24"/>
        </w:rPr>
        <w:t xml:space="preserve"> million staff employed in </w:t>
      </w:r>
      <w:r w:rsidR="00805085">
        <w:rPr>
          <w:rFonts w:ascii="Arial" w:hAnsi="Arial" w:cs="Arial"/>
          <w:color w:val="000000"/>
          <w:sz w:val="24"/>
          <w:szCs w:val="24"/>
        </w:rPr>
        <w:t xml:space="preserve">England in </w:t>
      </w:r>
      <w:r w:rsidRPr="00900BFF">
        <w:rPr>
          <w:rFonts w:ascii="Arial" w:hAnsi="Arial" w:cs="Arial"/>
          <w:color w:val="000000"/>
          <w:sz w:val="24"/>
          <w:szCs w:val="24"/>
        </w:rPr>
        <w:t>more than 350 different roles.</w:t>
      </w:r>
    </w:p>
    <w:p w14:paraId="470C3BA8" w14:textId="77777777" w:rsidR="009D62AA" w:rsidRPr="00900BFF" w:rsidRDefault="009D62AA" w:rsidP="00900BFF">
      <w:pPr>
        <w:pStyle w:val="NoSpacing"/>
        <w:rPr>
          <w:rFonts w:ascii="Arial" w:hAnsi="Arial" w:cs="Arial"/>
          <w:i/>
          <w:iCs/>
          <w:color w:val="000000"/>
          <w:sz w:val="24"/>
          <w:szCs w:val="24"/>
        </w:rPr>
      </w:pPr>
    </w:p>
    <w:p w14:paraId="14EACEA8" w14:textId="77777777" w:rsidR="00914779" w:rsidRDefault="009D62AA" w:rsidP="00900BFF">
      <w:pPr>
        <w:pStyle w:val="NoSpacing"/>
        <w:rPr>
          <w:rFonts w:ascii="Arial" w:hAnsi="Arial" w:cs="Arial"/>
          <w:color w:val="000000"/>
          <w:sz w:val="24"/>
          <w:szCs w:val="24"/>
        </w:rPr>
      </w:pPr>
      <w:r w:rsidRPr="00900BFF">
        <w:rPr>
          <w:rFonts w:ascii="Arial" w:hAnsi="Arial" w:cs="Arial"/>
          <w:color w:val="000000"/>
          <w:sz w:val="24"/>
          <w:szCs w:val="24"/>
        </w:rPr>
        <w:t>With so many careers and job roles available within the NHS, from dentists to p</w:t>
      </w:r>
      <w:r w:rsidR="00693592">
        <w:rPr>
          <w:rFonts w:ascii="Arial" w:hAnsi="Arial" w:cs="Arial"/>
          <w:color w:val="000000"/>
          <w:sz w:val="24"/>
          <w:szCs w:val="24"/>
        </w:rPr>
        <w:t>lumbers</w:t>
      </w:r>
      <w:r w:rsidRPr="00900BFF">
        <w:rPr>
          <w:rFonts w:ascii="Arial" w:hAnsi="Arial" w:cs="Arial"/>
          <w:color w:val="000000"/>
          <w:sz w:val="24"/>
          <w:szCs w:val="24"/>
        </w:rPr>
        <w:t xml:space="preserve"> and from midwifes to pharmacists, </w:t>
      </w:r>
      <w:r w:rsidR="00401B1B">
        <w:rPr>
          <w:rFonts w:ascii="Arial" w:hAnsi="Arial" w:cs="Arial"/>
          <w:color w:val="000000"/>
          <w:sz w:val="24"/>
          <w:szCs w:val="24"/>
        </w:rPr>
        <w:t>the resources and competition are</w:t>
      </w:r>
      <w:r w:rsidR="00914779">
        <w:rPr>
          <w:rFonts w:ascii="Arial" w:hAnsi="Arial" w:cs="Arial"/>
          <w:color w:val="000000"/>
          <w:sz w:val="24"/>
          <w:szCs w:val="24"/>
        </w:rPr>
        <w:t xml:space="preserve"> </w:t>
      </w:r>
      <w:r w:rsidR="00401B1B">
        <w:rPr>
          <w:rFonts w:ascii="Arial" w:hAnsi="Arial" w:cs="Arial"/>
          <w:color w:val="000000"/>
          <w:sz w:val="24"/>
          <w:szCs w:val="24"/>
        </w:rPr>
        <w:t>vital in</w:t>
      </w:r>
      <w:r w:rsidRPr="00900BFF">
        <w:rPr>
          <w:rFonts w:ascii="Arial" w:hAnsi="Arial" w:cs="Arial"/>
          <w:color w:val="000000"/>
          <w:sz w:val="24"/>
          <w:szCs w:val="24"/>
        </w:rPr>
        <w:t xml:space="preserve"> opening young people’s eyes to a future career in healthcare</w:t>
      </w:r>
    </w:p>
    <w:p w14:paraId="11353826" w14:textId="77777777" w:rsidR="00914779" w:rsidRDefault="00914779" w:rsidP="00900BFF">
      <w:pPr>
        <w:pStyle w:val="NoSpacing"/>
        <w:rPr>
          <w:rFonts w:ascii="Arial" w:hAnsi="Arial" w:cs="Arial"/>
          <w:color w:val="000000"/>
          <w:sz w:val="24"/>
          <w:szCs w:val="24"/>
        </w:rPr>
      </w:pPr>
    </w:p>
    <w:p w14:paraId="2BE953B6" w14:textId="6BCB1B3B" w:rsidR="00DE3CA8" w:rsidRPr="00914779" w:rsidRDefault="00914779" w:rsidP="00900BFF">
      <w:pPr>
        <w:pStyle w:val="NoSpacing"/>
        <w:rPr>
          <w:rFonts w:ascii="Arial" w:hAnsi="Arial" w:cs="Arial"/>
          <w:color w:val="000000"/>
          <w:sz w:val="24"/>
          <w:szCs w:val="24"/>
        </w:rPr>
      </w:pPr>
      <w:r>
        <w:rPr>
          <w:rFonts w:ascii="Arial" w:hAnsi="Arial" w:cs="Arial"/>
          <w:color w:val="000000"/>
          <w:sz w:val="24"/>
          <w:szCs w:val="24"/>
        </w:rPr>
        <w:t>Whereas the primary schools competition encourages pupils to challenge gender stereotyping in NHS roles, the secondary schools competition focuses more on r</w:t>
      </w:r>
      <w:r w:rsidR="00693592">
        <w:rPr>
          <w:rFonts w:ascii="Arial" w:hAnsi="Arial" w:cs="Arial"/>
          <w:color w:val="000000"/>
          <w:sz w:val="24"/>
          <w:szCs w:val="24"/>
        </w:rPr>
        <w:t xml:space="preserve">aising </w:t>
      </w:r>
      <w:r>
        <w:rPr>
          <w:rFonts w:ascii="Arial" w:hAnsi="Arial" w:cs="Arial"/>
          <w:color w:val="000000"/>
          <w:sz w:val="24"/>
          <w:szCs w:val="24"/>
        </w:rPr>
        <w:t>young people’s</w:t>
      </w:r>
      <w:r w:rsidR="00693592">
        <w:rPr>
          <w:rFonts w:ascii="Arial" w:hAnsi="Arial" w:cs="Arial"/>
          <w:color w:val="000000"/>
          <w:sz w:val="24"/>
          <w:szCs w:val="24"/>
        </w:rPr>
        <w:t xml:space="preserve"> career aspirations and improving their job-seeking skills.</w:t>
      </w:r>
    </w:p>
    <w:p w14:paraId="4934AB8A" w14:textId="77777777" w:rsidR="00401B1B" w:rsidRPr="00900BFF" w:rsidRDefault="00401B1B" w:rsidP="00900BFF">
      <w:pPr>
        <w:pStyle w:val="NoSpacing"/>
        <w:rPr>
          <w:rFonts w:ascii="Arial" w:hAnsi="Arial" w:cs="Arial"/>
          <w:b/>
          <w:bCs/>
          <w:color w:val="ED7D31" w:themeColor="accent2"/>
          <w:sz w:val="24"/>
          <w:szCs w:val="24"/>
        </w:rPr>
      </w:pPr>
    </w:p>
    <w:p w14:paraId="1F3EA8F4" w14:textId="65027FAF" w:rsidR="009D62AA" w:rsidRPr="00205900" w:rsidRDefault="009D62AA" w:rsidP="00900BFF">
      <w:pPr>
        <w:pStyle w:val="NoSpacing"/>
        <w:rPr>
          <w:rFonts w:ascii="Arial" w:hAnsi="Arial" w:cs="Arial"/>
          <w:b/>
          <w:bCs/>
          <w:sz w:val="24"/>
          <w:szCs w:val="24"/>
        </w:rPr>
      </w:pPr>
      <w:r w:rsidRPr="00205900">
        <w:rPr>
          <w:rFonts w:ascii="Arial" w:hAnsi="Arial" w:cs="Arial"/>
          <w:b/>
          <w:bCs/>
          <w:sz w:val="24"/>
          <w:szCs w:val="24"/>
        </w:rPr>
        <w:t>How do schools take part?</w:t>
      </w:r>
    </w:p>
    <w:p w14:paraId="38DE58DF" w14:textId="77777777" w:rsidR="00DB23B3" w:rsidRDefault="00DB23B3" w:rsidP="00900BFF">
      <w:pPr>
        <w:pStyle w:val="NoSpacing"/>
        <w:rPr>
          <w:rFonts w:ascii="Arial" w:hAnsi="Arial" w:cs="Arial"/>
          <w:sz w:val="24"/>
          <w:szCs w:val="24"/>
        </w:rPr>
      </w:pPr>
      <w:bookmarkStart w:id="11" w:name="_Hlk121495021"/>
    </w:p>
    <w:p w14:paraId="16E85333" w14:textId="3C21EF79" w:rsidR="00244275" w:rsidRDefault="004F2388" w:rsidP="00900BFF">
      <w:pPr>
        <w:pStyle w:val="NoSpacing"/>
        <w:rPr>
          <w:rFonts w:ascii="Arial" w:hAnsi="Arial" w:cs="Arial"/>
          <w:sz w:val="24"/>
          <w:szCs w:val="24"/>
        </w:rPr>
      </w:pPr>
      <w:r>
        <w:rPr>
          <w:rFonts w:ascii="Arial" w:hAnsi="Arial" w:cs="Arial"/>
          <w:sz w:val="24"/>
          <w:szCs w:val="24"/>
        </w:rPr>
        <w:t>Teachers can get started by</w:t>
      </w:r>
      <w:r w:rsidR="009D62AA" w:rsidRPr="00900BFF">
        <w:rPr>
          <w:rFonts w:ascii="Arial" w:hAnsi="Arial" w:cs="Arial"/>
          <w:sz w:val="24"/>
          <w:szCs w:val="24"/>
        </w:rPr>
        <w:t xml:space="preserve"> download</w:t>
      </w:r>
      <w:r>
        <w:rPr>
          <w:rFonts w:ascii="Arial" w:hAnsi="Arial" w:cs="Arial"/>
          <w:sz w:val="24"/>
          <w:szCs w:val="24"/>
        </w:rPr>
        <w:t>ing</w:t>
      </w:r>
      <w:r w:rsidR="009D62AA" w:rsidRPr="00900BFF">
        <w:rPr>
          <w:rFonts w:ascii="Arial" w:hAnsi="Arial" w:cs="Arial"/>
          <w:sz w:val="24"/>
          <w:szCs w:val="24"/>
        </w:rPr>
        <w:t xml:space="preserve"> the teacher guide </w:t>
      </w:r>
      <w:r w:rsidR="00205900">
        <w:rPr>
          <w:rFonts w:ascii="Arial" w:hAnsi="Arial" w:cs="Arial"/>
          <w:sz w:val="24"/>
          <w:szCs w:val="24"/>
        </w:rPr>
        <w:t xml:space="preserve">from the </w:t>
      </w:r>
      <w:hyperlink r:id="rId32" w:history="1">
        <w:r w:rsidR="00205900" w:rsidRPr="00205900">
          <w:rPr>
            <w:rStyle w:val="Hyperlink"/>
            <w:rFonts w:ascii="Arial" w:hAnsi="Arial" w:cs="Arial"/>
            <w:sz w:val="24"/>
            <w:szCs w:val="24"/>
          </w:rPr>
          <w:t>Step into the NHS website</w:t>
        </w:r>
      </w:hyperlink>
      <w:r w:rsidR="00205900">
        <w:rPr>
          <w:rFonts w:ascii="Arial" w:hAnsi="Arial" w:cs="Arial"/>
          <w:sz w:val="24"/>
          <w:szCs w:val="24"/>
        </w:rPr>
        <w:t xml:space="preserve">. </w:t>
      </w:r>
      <w:r w:rsidR="00914779">
        <w:rPr>
          <w:rFonts w:ascii="Arial" w:hAnsi="Arial" w:cs="Arial"/>
          <w:sz w:val="24"/>
          <w:szCs w:val="24"/>
        </w:rPr>
        <w:t xml:space="preserve">There is one for primary schools and one for secondary schools. </w:t>
      </w:r>
      <w:proofErr w:type="spellStart"/>
      <w:r w:rsidR="00205900">
        <w:rPr>
          <w:rFonts w:ascii="Arial" w:hAnsi="Arial" w:cs="Arial"/>
          <w:sz w:val="24"/>
          <w:szCs w:val="24"/>
        </w:rPr>
        <w:t>Th</w:t>
      </w:r>
      <w:r w:rsidR="00914779">
        <w:rPr>
          <w:rFonts w:ascii="Arial" w:hAnsi="Arial" w:cs="Arial"/>
          <w:sz w:val="24"/>
          <w:szCs w:val="24"/>
        </w:rPr>
        <w:t>e</w:t>
      </w:r>
      <w:proofErr w:type="spellEnd"/>
      <w:r w:rsidR="00805085">
        <w:rPr>
          <w:rFonts w:ascii="Arial" w:hAnsi="Arial" w:cs="Arial"/>
          <w:sz w:val="24"/>
          <w:szCs w:val="24"/>
        </w:rPr>
        <w:t xml:space="preserve"> teacher guides</w:t>
      </w:r>
      <w:r w:rsidR="00205900">
        <w:rPr>
          <w:rFonts w:ascii="Arial" w:hAnsi="Arial" w:cs="Arial"/>
          <w:sz w:val="24"/>
          <w:szCs w:val="24"/>
        </w:rPr>
        <w:t xml:space="preserve"> </w:t>
      </w:r>
      <w:r w:rsidR="009D62AA" w:rsidRPr="00900BFF">
        <w:rPr>
          <w:rFonts w:ascii="Arial" w:hAnsi="Arial" w:cs="Arial"/>
          <w:sz w:val="24"/>
          <w:szCs w:val="24"/>
        </w:rPr>
        <w:t xml:space="preserve">include competition information plus links to the ready-made resources to inspire </w:t>
      </w:r>
      <w:r w:rsidR="00D27290">
        <w:rPr>
          <w:rFonts w:ascii="Arial" w:hAnsi="Arial" w:cs="Arial"/>
          <w:sz w:val="24"/>
          <w:szCs w:val="24"/>
        </w:rPr>
        <w:t>students</w:t>
      </w:r>
      <w:r w:rsidR="009D62AA" w:rsidRPr="00900BFF">
        <w:rPr>
          <w:rFonts w:ascii="Arial" w:hAnsi="Arial" w:cs="Arial"/>
          <w:sz w:val="24"/>
          <w:szCs w:val="24"/>
        </w:rPr>
        <w:t xml:space="preserve"> before they </w:t>
      </w:r>
      <w:r w:rsidR="00401B1B">
        <w:rPr>
          <w:rFonts w:ascii="Arial" w:hAnsi="Arial" w:cs="Arial"/>
          <w:sz w:val="24"/>
          <w:szCs w:val="24"/>
        </w:rPr>
        <w:t>start</w:t>
      </w:r>
      <w:r w:rsidR="009D62AA" w:rsidRPr="00900BFF">
        <w:rPr>
          <w:rFonts w:ascii="Arial" w:hAnsi="Arial" w:cs="Arial"/>
          <w:sz w:val="24"/>
          <w:szCs w:val="24"/>
        </w:rPr>
        <w:t xml:space="preserve"> their designs.  </w:t>
      </w:r>
    </w:p>
    <w:bookmarkEnd w:id="11"/>
    <w:p w14:paraId="26791DC6" w14:textId="77777777" w:rsidR="00244275" w:rsidRDefault="00244275" w:rsidP="00900BFF">
      <w:pPr>
        <w:pStyle w:val="NoSpacing"/>
        <w:rPr>
          <w:rFonts w:ascii="Arial" w:hAnsi="Arial" w:cs="Arial"/>
          <w:sz w:val="24"/>
          <w:szCs w:val="24"/>
        </w:rPr>
      </w:pPr>
    </w:p>
    <w:p w14:paraId="682916B5" w14:textId="416A386F" w:rsidR="00D27290" w:rsidRDefault="009D62AA" w:rsidP="00900BFF">
      <w:pPr>
        <w:pStyle w:val="NoSpacing"/>
        <w:rPr>
          <w:rFonts w:ascii="Arial" w:eastAsia="Times New Roman" w:hAnsi="Arial" w:cs="Arial"/>
          <w:sz w:val="24"/>
          <w:szCs w:val="24"/>
          <w:lang w:eastAsia="en-GB"/>
        </w:rPr>
      </w:pPr>
      <w:r w:rsidRPr="00900BFF">
        <w:rPr>
          <w:rFonts w:ascii="Arial" w:hAnsi="Arial" w:cs="Arial"/>
          <w:sz w:val="24"/>
          <w:szCs w:val="24"/>
        </w:rPr>
        <w:t xml:space="preserve">The </w:t>
      </w:r>
      <w:r w:rsidR="003E4D1A" w:rsidRPr="00900BFF">
        <w:rPr>
          <w:rFonts w:ascii="Arial" w:hAnsi="Arial" w:cs="Arial"/>
          <w:sz w:val="24"/>
          <w:szCs w:val="24"/>
        </w:rPr>
        <w:t>fun and engaging</w:t>
      </w:r>
      <w:r w:rsidRPr="00900BFF">
        <w:rPr>
          <w:rFonts w:ascii="Arial" w:hAnsi="Arial" w:cs="Arial"/>
          <w:sz w:val="24"/>
          <w:szCs w:val="24"/>
        </w:rPr>
        <w:t xml:space="preserve"> resources are freely available to teachers on the </w:t>
      </w:r>
      <w:r w:rsidRPr="00205900">
        <w:rPr>
          <w:rFonts w:ascii="Arial" w:eastAsia="Arial" w:hAnsi="Arial" w:cs="Arial"/>
          <w:sz w:val="24"/>
          <w:szCs w:val="24"/>
        </w:rPr>
        <w:t>Step into the NHS website</w:t>
      </w:r>
      <w:r w:rsidRPr="00900BFF">
        <w:rPr>
          <w:rFonts w:ascii="Arial" w:hAnsi="Arial" w:cs="Arial"/>
          <w:sz w:val="24"/>
          <w:szCs w:val="24"/>
        </w:rPr>
        <w:t xml:space="preserve"> and explore the </w:t>
      </w:r>
      <w:r w:rsidRPr="00D27290">
        <w:rPr>
          <w:rFonts w:ascii="Arial" w:hAnsi="Arial" w:cs="Arial"/>
          <w:sz w:val="24"/>
          <w:szCs w:val="24"/>
        </w:rPr>
        <w:t>vast number of careers available in the</w:t>
      </w:r>
      <w:r w:rsidR="00401B1B" w:rsidRPr="00D27290">
        <w:rPr>
          <w:rFonts w:ascii="Arial" w:hAnsi="Arial" w:cs="Arial"/>
          <w:sz w:val="24"/>
          <w:szCs w:val="24"/>
        </w:rPr>
        <w:t xml:space="preserve"> NHS</w:t>
      </w:r>
      <w:r w:rsidR="003E4D1A" w:rsidRPr="00D27290">
        <w:rPr>
          <w:rFonts w:ascii="Arial" w:hAnsi="Arial" w:cs="Arial"/>
          <w:sz w:val="24"/>
          <w:szCs w:val="24"/>
        </w:rPr>
        <w:t xml:space="preserve">. </w:t>
      </w:r>
      <w:r w:rsidR="00D27290" w:rsidRPr="00D27290">
        <w:rPr>
          <w:rFonts w:ascii="Arial" w:hAnsi="Arial" w:cs="Arial"/>
          <w:sz w:val="24"/>
          <w:szCs w:val="24"/>
        </w:rPr>
        <w:t>The</w:t>
      </w:r>
      <w:r w:rsidR="00D27290">
        <w:rPr>
          <w:rFonts w:ascii="Arial" w:hAnsi="Arial" w:cs="Arial"/>
          <w:sz w:val="24"/>
          <w:szCs w:val="24"/>
        </w:rPr>
        <w:t xml:space="preserve"> resources</w:t>
      </w:r>
      <w:r w:rsidR="00D27290" w:rsidRPr="00D27290">
        <w:rPr>
          <w:rFonts w:ascii="Arial" w:hAnsi="Arial" w:cs="Arial"/>
          <w:sz w:val="24"/>
          <w:szCs w:val="24"/>
        </w:rPr>
        <w:t xml:space="preserve"> </w:t>
      </w:r>
      <w:r w:rsidR="00D27290" w:rsidRPr="00D27290">
        <w:rPr>
          <w:rFonts w:ascii="Arial" w:eastAsia="Times New Roman" w:hAnsi="Arial" w:cs="Arial"/>
          <w:sz w:val="24"/>
          <w:szCs w:val="24"/>
          <w:lang w:eastAsia="en-GB"/>
        </w:rPr>
        <w:t>can be tailored to students’ ages and abilities</w:t>
      </w:r>
      <w:r w:rsidR="00D725AA">
        <w:rPr>
          <w:rFonts w:ascii="Arial" w:eastAsia="Times New Roman" w:hAnsi="Arial" w:cs="Arial"/>
          <w:sz w:val="24"/>
          <w:szCs w:val="24"/>
          <w:lang w:eastAsia="en-GB"/>
        </w:rPr>
        <w:t>,</w:t>
      </w:r>
      <w:r w:rsidR="00D27290">
        <w:rPr>
          <w:rFonts w:ascii="Arial" w:eastAsia="Times New Roman" w:hAnsi="Arial" w:cs="Arial"/>
          <w:sz w:val="24"/>
          <w:szCs w:val="24"/>
          <w:lang w:eastAsia="en-GB"/>
        </w:rPr>
        <w:t xml:space="preserve"> and they are flexible enough to be adapted for different lessons.</w:t>
      </w:r>
    </w:p>
    <w:p w14:paraId="766496D7" w14:textId="0BFBBD21" w:rsidR="00D725AA" w:rsidRDefault="00D725AA" w:rsidP="00900BFF">
      <w:pPr>
        <w:pStyle w:val="NoSpacing"/>
        <w:rPr>
          <w:rFonts w:ascii="Arial" w:eastAsia="Times New Roman" w:hAnsi="Arial" w:cs="Arial"/>
          <w:sz w:val="24"/>
          <w:szCs w:val="24"/>
          <w:lang w:eastAsia="en-GB"/>
        </w:rPr>
      </w:pPr>
    </w:p>
    <w:p w14:paraId="570D67B1" w14:textId="77777777" w:rsidR="00D725AA" w:rsidRPr="00D725AA" w:rsidRDefault="00D725AA" w:rsidP="00D725AA">
      <w:pPr>
        <w:rPr>
          <w:rFonts w:ascii="Arial" w:hAnsi="Arial" w:cs="Arial"/>
          <w:b/>
          <w:bCs/>
          <w:szCs w:val="24"/>
        </w:rPr>
      </w:pPr>
      <w:r w:rsidRPr="00D725AA">
        <w:rPr>
          <w:rFonts w:ascii="Arial" w:hAnsi="Arial" w:cs="Arial"/>
          <w:b/>
          <w:bCs/>
          <w:szCs w:val="24"/>
        </w:rPr>
        <w:t xml:space="preserve">See the online gallery </w:t>
      </w:r>
    </w:p>
    <w:p w14:paraId="384FD961" w14:textId="77777777" w:rsidR="00D725AA" w:rsidRPr="00D725AA" w:rsidRDefault="00D725AA" w:rsidP="00D725AA">
      <w:pPr>
        <w:pStyle w:val="NoSpacing"/>
        <w:rPr>
          <w:rFonts w:ascii="Arial" w:hAnsi="Arial" w:cs="Arial"/>
          <w:sz w:val="24"/>
          <w:szCs w:val="24"/>
        </w:rPr>
      </w:pPr>
      <w:r w:rsidRPr="00D725AA">
        <w:rPr>
          <w:rFonts w:ascii="Arial" w:hAnsi="Arial" w:cs="Arial"/>
          <w:sz w:val="24"/>
          <w:szCs w:val="24"/>
        </w:rPr>
        <w:t>The online gallery will be updated with this year’s entries as we receive them. It’s a fantastic way of acknowledging schools’ hard work!</w:t>
      </w:r>
    </w:p>
    <w:p w14:paraId="6A531D2D" w14:textId="77777777" w:rsidR="00D725AA" w:rsidRDefault="00D725AA" w:rsidP="00D725AA">
      <w:pPr>
        <w:pStyle w:val="NoSpacing"/>
        <w:rPr>
          <w:rFonts w:ascii="Arial" w:hAnsi="Arial" w:cs="Arial"/>
          <w:sz w:val="24"/>
          <w:szCs w:val="24"/>
        </w:rPr>
      </w:pPr>
    </w:p>
    <w:p w14:paraId="1193375E" w14:textId="77777777" w:rsidR="00D725AA" w:rsidRDefault="00D725AA" w:rsidP="00D725AA">
      <w:pPr>
        <w:pStyle w:val="NoSpacing"/>
        <w:rPr>
          <w:rFonts w:ascii="Arial" w:hAnsi="Arial" w:cs="Arial"/>
          <w:sz w:val="24"/>
          <w:szCs w:val="24"/>
        </w:rPr>
      </w:pPr>
      <w:r>
        <w:rPr>
          <w:rFonts w:ascii="Arial" w:hAnsi="Arial" w:cs="Arial"/>
          <w:sz w:val="24"/>
          <w:szCs w:val="24"/>
        </w:rPr>
        <w:t xml:space="preserve">Primary schools competition </w:t>
      </w:r>
      <w:hyperlink r:id="rId33" w:history="1">
        <w:r w:rsidRPr="00D725AA">
          <w:rPr>
            <w:rStyle w:val="Hyperlink"/>
            <w:rFonts w:ascii="Arial" w:hAnsi="Arial" w:cs="Arial"/>
            <w:sz w:val="24"/>
            <w:szCs w:val="24"/>
          </w:rPr>
          <w:t>online gallery</w:t>
        </w:r>
      </w:hyperlink>
    </w:p>
    <w:p w14:paraId="57BFD9D4" w14:textId="77777777" w:rsidR="00D725AA" w:rsidRPr="00D725AA" w:rsidRDefault="00D725AA" w:rsidP="00D725AA">
      <w:pPr>
        <w:pStyle w:val="NoSpacing"/>
        <w:rPr>
          <w:rFonts w:ascii="Arial" w:hAnsi="Arial" w:cs="Arial"/>
          <w:sz w:val="24"/>
          <w:szCs w:val="24"/>
        </w:rPr>
      </w:pPr>
      <w:r>
        <w:rPr>
          <w:rFonts w:ascii="Arial" w:hAnsi="Arial" w:cs="Arial"/>
          <w:sz w:val="24"/>
          <w:szCs w:val="24"/>
        </w:rPr>
        <w:t xml:space="preserve">Secondary schools competition </w:t>
      </w:r>
      <w:hyperlink r:id="rId34" w:history="1">
        <w:r w:rsidRPr="00D725AA">
          <w:rPr>
            <w:rStyle w:val="Hyperlink"/>
            <w:rFonts w:ascii="Arial" w:hAnsi="Arial" w:cs="Arial"/>
            <w:sz w:val="24"/>
            <w:szCs w:val="24"/>
          </w:rPr>
          <w:t>online gallery</w:t>
        </w:r>
      </w:hyperlink>
    </w:p>
    <w:p w14:paraId="53935AC0" w14:textId="77777777" w:rsidR="00D725AA" w:rsidRDefault="00D725AA" w:rsidP="00900BFF">
      <w:pPr>
        <w:pStyle w:val="NoSpacing"/>
        <w:rPr>
          <w:rFonts w:ascii="Arial" w:hAnsi="Arial" w:cs="Arial"/>
          <w:sz w:val="24"/>
          <w:szCs w:val="24"/>
        </w:rPr>
      </w:pPr>
    </w:p>
    <w:p w14:paraId="681F45D5" w14:textId="77777777" w:rsidR="00D725AA" w:rsidRDefault="00D725AA" w:rsidP="00900BFF">
      <w:pPr>
        <w:pStyle w:val="NoSpacing"/>
        <w:rPr>
          <w:rFonts w:ascii="Arial" w:hAnsi="Arial" w:cs="Arial"/>
          <w:b/>
          <w:bCs/>
          <w:sz w:val="24"/>
          <w:szCs w:val="24"/>
        </w:rPr>
      </w:pPr>
    </w:p>
    <w:p w14:paraId="1ABA12FC" w14:textId="2AE2C419" w:rsidR="00D725AA" w:rsidRDefault="00D725AA" w:rsidP="00900BFF">
      <w:pPr>
        <w:pStyle w:val="NoSpacing"/>
        <w:rPr>
          <w:rFonts w:ascii="Arial" w:hAnsi="Arial" w:cs="Arial"/>
          <w:b/>
          <w:bCs/>
          <w:sz w:val="24"/>
          <w:szCs w:val="24"/>
        </w:rPr>
      </w:pPr>
      <w:r w:rsidRPr="00D725AA">
        <w:rPr>
          <w:rFonts w:ascii="Arial" w:hAnsi="Arial" w:cs="Arial"/>
          <w:b/>
          <w:bCs/>
          <w:sz w:val="24"/>
          <w:szCs w:val="24"/>
        </w:rPr>
        <w:t>Se</w:t>
      </w:r>
      <w:r>
        <w:rPr>
          <w:rFonts w:ascii="Arial" w:hAnsi="Arial" w:cs="Arial"/>
          <w:b/>
          <w:bCs/>
          <w:sz w:val="24"/>
          <w:szCs w:val="24"/>
        </w:rPr>
        <w:t>e l</w:t>
      </w:r>
      <w:r w:rsidRPr="00D725AA">
        <w:rPr>
          <w:rFonts w:ascii="Arial" w:hAnsi="Arial" w:cs="Arial"/>
          <w:b/>
          <w:bCs/>
          <w:sz w:val="24"/>
          <w:szCs w:val="24"/>
        </w:rPr>
        <w:t>ast year’s winning entries</w:t>
      </w:r>
    </w:p>
    <w:p w14:paraId="13C5BC1C" w14:textId="23CE4AC0" w:rsidR="00D725AA" w:rsidRDefault="00D725AA" w:rsidP="00900BFF">
      <w:pPr>
        <w:pStyle w:val="NoSpacing"/>
        <w:rPr>
          <w:rFonts w:ascii="Arial" w:hAnsi="Arial" w:cs="Arial"/>
          <w:b/>
          <w:bCs/>
          <w:sz w:val="24"/>
          <w:szCs w:val="24"/>
        </w:rPr>
      </w:pPr>
    </w:p>
    <w:p w14:paraId="445FA795" w14:textId="77777777" w:rsidR="00D725AA" w:rsidRPr="00D27290" w:rsidRDefault="00D725AA" w:rsidP="00D725AA">
      <w:pPr>
        <w:pStyle w:val="NoSpacing"/>
        <w:rPr>
          <w:rFonts w:ascii="Arial" w:hAnsi="Arial" w:cs="Arial"/>
          <w:sz w:val="24"/>
          <w:szCs w:val="24"/>
        </w:rPr>
      </w:pPr>
      <w:r w:rsidRPr="00D27290">
        <w:rPr>
          <w:rFonts w:ascii="Arial" w:hAnsi="Arial" w:cs="Arial"/>
          <w:sz w:val="24"/>
          <w:szCs w:val="24"/>
        </w:rPr>
        <w:t xml:space="preserve">Last year’s primary schools competition attracted </w:t>
      </w:r>
      <w:r w:rsidRPr="00D27290">
        <w:rPr>
          <w:rFonts w:ascii="Arial" w:hAnsi="Arial" w:cs="Arial"/>
          <w:b/>
          <w:bCs/>
          <w:sz w:val="24"/>
          <w:szCs w:val="24"/>
        </w:rPr>
        <w:t>over 900 entries from 36 schools</w:t>
      </w:r>
      <w:r w:rsidRPr="00D27290">
        <w:rPr>
          <w:rFonts w:ascii="Arial" w:hAnsi="Arial" w:cs="Arial"/>
          <w:sz w:val="24"/>
          <w:szCs w:val="24"/>
        </w:rPr>
        <w:t xml:space="preserve"> across England, and the secondary schools competition </w:t>
      </w:r>
      <w:r w:rsidRPr="00D27290">
        <w:rPr>
          <w:rFonts w:ascii="Arial" w:eastAsia="Times New Roman" w:hAnsi="Arial" w:cs="Arial"/>
          <w:sz w:val="24"/>
          <w:szCs w:val="24"/>
          <w:lang w:eastAsia="en-GB"/>
        </w:rPr>
        <w:t>attracted</w:t>
      </w:r>
      <w:r w:rsidRPr="00D27290">
        <w:rPr>
          <w:rFonts w:ascii="Arial" w:eastAsia="Times New Roman" w:hAnsi="Arial" w:cs="Arial"/>
          <w:b/>
          <w:bCs/>
          <w:sz w:val="24"/>
          <w:szCs w:val="24"/>
          <w:lang w:eastAsia="en-GB"/>
        </w:rPr>
        <w:t> almost</w:t>
      </w:r>
      <w:r w:rsidRPr="00D27290">
        <w:rPr>
          <w:rFonts w:ascii="Arial" w:eastAsia="Times New Roman" w:hAnsi="Arial" w:cs="Arial"/>
          <w:sz w:val="24"/>
          <w:szCs w:val="24"/>
          <w:lang w:eastAsia="en-GB"/>
        </w:rPr>
        <w:t xml:space="preserve"> </w:t>
      </w:r>
      <w:r w:rsidRPr="00D27290">
        <w:rPr>
          <w:rFonts w:ascii="Arial" w:eastAsia="Times New Roman" w:hAnsi="Arial" w:cs="Arial"/>
          <w:b/>
          <w:bCs/>
          <w:sz w:val="24"/>
          <w:szCs w:val="24"/>
          <w:lang w:eastAsia="en-GB"/>
        </w:rPr>
        <w:t>900</w:t>
      </w:r>
      <w:r w:rsidRPr="00D27290">
        <w:rPr>
          <w:rFonts w:ascii="Arial" w:eastAsia="Times New Roman" w:hAnsi="Arial" w:cs="Arial"/>
          <w:sz w:val="24"/>
          <w:szCs w:val="24"/>
          <w:lang w:eastAsia="en-GB"/>
        </w:rPr>
        <w:t xml:space="preserve"> </w:t>
      </w:r>
      <w:r w:rsidRPr="00D27290">
        <w:rPr>
          <w:rFonts w:ascii="Arial" w:eastAsia="Times New Roman" w:hAnsi="Arial" w:cs="Arial"/>
          <w:b/>
          <w:bCs/>
          <w:sz w:val="24"/>
          <w:szCs w:val="24"/>
          <w:lang w:eastAsia="en-GB"/>
        </w:rPr>
        <w:t>entries from 120 schools</w:t>
      </w:r>
      <w:r>
        <w:rPr>
          <w:rFonts w:ascii="Arial" w:eastAsia="Times New Roman" w:hAnsi="Arial" w:cs="Arial"/>
          <w:sz w:val="24"/>
          <w:szCs w:val="24"/>
          <w:lang w:eastAsia="en-GB"/>
        </w:rPr>
        <w:t>. Both competitions</w:t>
      </w:r>
      <w:r w:rsidRPr="00D27290">
        <w:rPr>
          <w:rFonts w:ascii="Arial" w:eastAsia="Times New Roman" w:hAnsi="Arial" w:cs="Arial"/>
          <w:sz w:val="24"/>
          <w:szCs w:val="24"/>
          <w:lang w:eastAsia="en-GB"/>
        </w:rPr>
        <w:t xml:space="preserve"> provided hundreds of schools with relevant and engaging careers content to help raise their students’ career aspirations.</w:t>
      </w:r>
    </w:p>
    <w:p w14:paraId="5E56AC71" w14:textId="77777777" w:rsidR="00D725AA" w:rsidRPr="00D725AA" w:rsidRDefault="00D725AA" w:rsidP="00900BFF">
      <w:pPr>
        <w:pStyle w:val="NoSpacing"/>
        <w:rPr>
          <w:rFonts w:ascii="Arial" w:hAnsi="Arial" w:cs="Arial"/>
          <w:b/>
          <w:bCs/>
          <w:sz w:val="24"/>
          <w:szCs w:val="24"/>
        </w:rPr>
      </w:pPr>
    </w:p>
    <w:p w14:paraId="13FE7AA4" w14:textId="0FC76DE9" w:rsidR="00D27290" w:rsidRDefault="00D27290" w:rsidP="00900BFF">
      <w:pPr>
        <w:pStyle w:val="NoSpacing"/>
        <w:rPr>
          <w:rFonts w:ascii="Arial" w:hAnsi="Arial" w:cs="Arial"/>
          <w:sz w:val="24"/>
          <w:szCs w:val="24"/>
        </w:rPr>
      </w:pPr>
      <w:r w:rsidRPr="00D725AA">
        <w:rPr>
          <w:rFonts w:ascii="Arial" w:hAnsi="Arial" w:cs="Arial"/>
          <w:sz w:val="24"/>
          <w:szCs w:val="24"/>
        </w:rPr>
        <w:t xml:space="preserve">Primary schools competition </w:t>
      </w:r>
      <w:r w:rsidR="00D725AA" w:rsidRPr="00D725AA">
        <w:rPr>
          <w:rFonts w:ascii="Arial" w:hAnsi="Arial" w:cs="Arial"/>
          <w:sz w:val="24"/>
          <w:szCs w:val="24"/>
        </w:rPr>
        <w:t>2021/22</w:t>
      </w:r>
      <w:r w:rsidR="00D725AA">
        <w:rPr>
          <w:rFonts w:ascii="Arial" w:hAnsi="Arial" w:cs="Arial"/>
          <w:sz w:val="24"/>
          <w:szCs w:val="24"/>
        </w:rPr>
        <w:t xml:space="preserve"> – </w:t>
      </w:r>
      <w:hyperlink r:id="rId35" w:history="1">
        <w:r w:rsidR="00D725AA" w:rsidRPr="00D725AA">
          <w:rPr>
            <w:rStyle w:val="Hyperlink"/>
            <w:rFonts w:ascii="Arial" w:hAnsi="Arial" w:cs="Arial"/>
            <w:sz w:val="24"/>
            <w:szCs w:val="24"/>
          </w:rPr>
          <w:t>see the list of winners</w:t>
        </w:r>
      </w:hyperlink>
    </w:p>
    <w:p w14:paraId="21E7DE52" w14:textId="7FC84774" w:rsidR="00D27290" w:rsidRDefault="00D27290" w:rsidP="00900BFF">
      <w:pPr>
        <w:pStyle w:val="NoSpacing"/>
        <w:rPr>
          <w:rFonts w:ascii="Arial" w:hAnsi="Arial" w:cs="Arial"/>
          <w:sz w:val="24"/>
          <w:szCs w:val="24"/>
        </w:rPr>
      </w:pPr>
      <w:r w:rsidRPr="00D725AA">
        <w:rPr>
          <w:rFonts w:ascii="Arial" w:hAnsi="Arial" w:cs="Arial"/>
          <w:sz w:val="24"/>
          <w:szCs w:val="24"/>
        </w:rPr>
        <w:t xml:space="preserve">Secondary schools competition </w:t>
      </w:r>
      <w:r w:rsidR="00D725AA" w:rsidRPr="00D725AA">
        <w:rPr>
          <w:rFonts w:ascii="Arial" w:hAnsi="Arial" w:cs="Arial"/>
          <w:sz w:val="24"/>
          <w:szCs w:val="24"/>
        </w:rPr>
        <w:t>2021/22</w:t>
      </w:r>
      <w:r w:rsidR="00D725AA">
        <w:rPr>
          <w:rFonts w:ascii="Arial" w:hAnsi="Arial" w:cs="Arial"/>
          <w:sz w:val="24"/>
          <w:szCs w:val="24"/>
        </w:rPr>
        <w:t xml:space="preserve"> – </w:t>
      </w:r>
      <w:hyperlink r:id="rId36" w:history="1">
        <w:r w:rsidR="00D725AA" w:rsidRPr="00D725AA">
          <w:rPr>
            <w:rStyle w:val="Hyperlink"/>
            <w:rFonts w:ascii="Arial" w:hAnsi="Arial" w:cs="Arial"/>
            <w:sz w:val="24"/>
            <w:szCs w:val="24"/>
          </w:rPr>
          <w:t>see the list of winners</w:t>
        </w:r>
      </w:hyperlink>
    </w:p>
    <w:p w14:paraId="44CAA130" w14:textId="36EC4AF8" w:rsidR="00491E17" w:rsidRDefault="00491E17" w:rsidP="00D27290"/>
    <w:sectPr w:rsidR="00491E17" w:rsidSect="00D546EB">
      <w:headerReference w:type="default" r:id="rId37"/>
      <w:footerReference w:type="default" r:id="rId38"/>
      <w:pgSz w:w="12240" w:h="15840"/>
      <w:pgMar w:top="156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3705" w14:textId="77777777" w:rsidR="00A27E19" w:rsidRDefault="00A27E19">
      <w:pPr>
        <w:spacing w:after="0" w:line="240" w:lineRule="auto"/>
      </w:pPr>
      <w:r>
        <w:separator/>
      </w:r>
    </w:p>
  </w:endnote>
  <w:endnote w:type="continuationSeparator" w:id="0">
    <w:p w14:paraId="3E29C4B7" w14:textId="77777777" w:rsidR="00A27E19" w:rsidRDefault="00A27E19">
      <w:pPr>
        <w:spacing w:after="0" w:line="240" w:lineRule="auto"/>
      </w:pPr>
      <w:r>
        <w:continuationSeparator/>
      </w:r>
    </w:p>
  </w:endnote>
  <w:endnote w:type="continuationNotice" w:id="1">
    <w:p w14:paraId="5501DD6C" w14:textId="77777777" w:rsidR="00A27E19" w:rsidRDefault="00A27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729404"/>
      <w:docPartObj>
        <w:docPartGallery w:val="Page Numbers (Bottom of Page)"/>
        <w:docPartUnique/>
      </w:docPartObj>
    </w:sdtPr>
    <w:sdtEndPr>
      <w:rPr>
        <w:rFonts w:ascii="Arial" w:hAnsi="Arial" w:cs="Arial"/>
        <w:sz w:val="20"/>
        <w:szCs w:val="20"/>
      </w:rPr>
    </w:sdtEndPr>
    <w:sdtContent>
      <w:p w14:paraId="2F180763" w14:textId="72D83717" w:rsidR="00F32A6B" w:rsidRPr="00167F38" w:rsidRDefault="00F32A6B">
        <w:pPr>
          <w:pStyle w:val="Footer"/>
          <w:jc w:val="right"/>
          <w:rPr>
            <w:rFonts w:ascii="Arial" w:hAnsi="Arial" w:cs="Arial"/>
            <w:sz w:val="20"/>
            <w:szCs w:val="20"/>
          </w:rPr>
        </w:pPr>
        <w:r w:rsidRPr="00167F38">
          <w:rPr>
            <w:rFonts w:ascii="Arial" w:hAnsi="Arial" w:cs="Arial"/>
            <w:sz w:val="20"/>
            <w:szCs w:val="20"/>
          </w:rPr>
          <w:fldChar w:fldCharType="begin"/>
        </w:r>
        <w:r w:rsidRPr="00167F38">
          <w:rPr>
            <w:rFonts w:ascii="Arial" w:hAnsi="Arial" w:cs="Arial"/>
            <w:sz w:val="20"/>
            <w:szCs w:val="20"/>
          </w:rPr>
          <w:instrText>PAGE   \* MERGEFORMAT</w:instrText>
        </w:r>
        <w:r w:rsidRPr="00167F38">
          <w:rPr>
            <w:rFonts w:ascii="Arial" w:hAnsi="Arial" w:cs="Arial"/>
            <w:sz w:val="20"/>
            <w:szCs w:val="20"/>
          </w:rPr>
          <w:fldChar w:fldCharType="separate"/>
        </w:r>
        <w:r w:rsidRPr="00167F38">
          <w:rPr>
            <w:rFonts w:ascii="Arial" w:hAnsi="Arial" w:cs="Arial"/>
            <w:sz w:val="20"/>
            <w:szCs w:val="20"/>
          </w:rPr>
          <w:t>2</w:t>
        </w:r>
        <w:r w:rsidRPr="00167F38">
          <w:rPr>
            <w:rFonts w:ascii="Arial" w:hAnsi="Arial" w:cs="Arial"/>
            <w:sz w:val="20"/>
            <w:szCs w:val="20"/>
          </w:rPr>
          <w:fldChar w:fldCharType="end"/>
        </w:r>
      </w:p>
    </w:sdtContent>
  </w:sdt>
  <w:p w14:paraId="0EFB8C36" w14:textId="77777777" w:rsidR="00F32A6B" w:rsidRDefault="00F32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F043" w14:textId="77777777" w:rsidR="00A27E19" w:rsidRDefault="00A27E19">
      <w:pPr>
        <w:spacing w:after="0" w:line="240" w:lineRule="auto"/>
      </w:pPr>
      <w:r>
        <w:separator/>
      </w:r>
    </w:p>
  </w:footnote>
  <w:footnote w:type="continuationSeparator" w:id="0">
    <w:p w14:paraId="7A50F764" w14:textId="77777777" w:rsidR="00A27E19" w:rsidRDefault="00A27E19">
      <w:pPr>
        <w:spacing w:after="0" w:line="240" w:lineRule="auto"/>
      </w:pPr>
      <w:r>
        <w:continuationSeparator/>
      </w:r>
    </w:p>
  </w:footnote>
  <w:footnote w:type="continuationNotice" w:id="1">
    <w:p w14:paraId="30DAD99C" w14:textId="77777777" w:rsidR="00A27E19" w:rsidRDefault="00A27E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A498" w14:textId="77777777" w:rsidR="00342A07" w:rsidRDefault="009D62AA">
    <w:pPr>
      <w:pStyle w:val="Header"/>
    </w:pPr>
    <w:r>
      <w:rPr>
        <w:noProof/>
      </w:rPr>
      <w:drawing>
        <wp:anchor distT="0" distB="0" distL="114300" distR="114300" simplePos="0" relativeHeight="251658240" behindDoc="0" locked="0" layoutInCell="1" allowOverlap="1" wp14:anchorId="6733AEEB" wp14:editId="4E842C00">
          <wp:simplePos x="0" y="0"/>
          <wp:positionH relativeFrom="margin">
            <wp:posOffset>-228600</wp:posOffset>
          </wp:positionH>
          <wp:positionV relativeFrom="paragraph">
            <wp:posOffset>-254000</wp:posOffset>
          </wp:positionV>
          <wp:extent cx="2181225" cy="723900"/>
          <wp:effectExtent l="0" t="0" r="9525" b="0"/>
          <wp:wrapThrough wrapText="bothSides">
            <wp:wrapPolygon edited="0">
              <wp:start x="0" y="0"/>
              <wp:lineTo x="0" y="21032"/>
              <wp:lineTo x="21506" y="21032"/>
              <wp:lineTo x="2150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2731" b="14704"/>
                  <a:stretch/>
                </pic:blipFill>
                <pic:spPr bwMode="auto">
                  <a:xfrm>
                    <a:off x="0" y="0"/>
                    <a:ext cx="2181225"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2402DBC7" wp14:editId="1CB6167F">
          <wp:simplePos x="0" y="0"/>
          <wp:positionH relativeFrom="column">
            <wp:posOffset>5114925</wp:posOffset>
          </wp:positionH>
          <wp:positionV relativeFrom="paragraph">
            <wp:posOffset>-47625</wp:posOffset>
          </wp:positionV>
          <wp:extent cx="895350" cy="361950"/>
          <wp:effectExtent l="0" t="0" r="0" b="0"/>
          <wp:wrapTight wrapText="bothSides">
            <wp:wrapPolygon edited="0">
              <wp:start x="0" y="0"/>
              <wp:lineTo x="0" y="20463"/>
              <wp:lineTo x="21140" y="20463"/>
              <wp:lineTo x="2114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E5C9F" w14:textId="77777777" w:rsidR="002075FA" w:rsidRDefault="0000000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F450rqo" int2:invalidationBookmarkName="" int2:hashCode="ivB4Ad1dgjlQbh" int2:id="R2zkhZw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4310"/>
    <w:multiLevelType w:val="hybridMultilevel"/>
    <w:tmpl w:val="DD14F7A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11FB7014"/>
    <w:multiLevelType w:val="hybridMultilevel"/>
    <w:tmpl w:val="F32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310A4"/>
    <w:multiLevelType w:val="hybridMultilevel"/>
    <w:tmpl w:val="0CD8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767A4"/>
    <w:multiLevelType w:val="hybridMultilevel"/>
    <w:tmpl w:val="905C7B16"/>
    <w:lvl w:ilvl="0" w:tplc="FFFFFFFF">
      <w:start w:val="1"/>
      <w:numFmt w:val="decimal"/>
      <w:lvlText w:val="%1."/>
      <w:lvlJc w:val="left"/>
      <w:pPr>
        <w:ind w:left="720" w:hanging="360"/>
      </w:pPr>
      <w:rPr>
        <w:rFonts w:ascii="Arial Black" w:eastAsia="Arial" w:hAnsi="Arial Black" w:cs="Arial" w:hint="default"/>
        <w:color w:val="005EB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BD0418"/>
    <w:multiLevelType w:val="hybridMultilevel"/>
    <w:tmpl w:val="B2EE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40A8B"/>
    <w:multiLevelType w:val="hybridMultilevel"/>
    <w:tmpl w:val="905C7B16"/>
    <w:lvl w:ilvl="0" w:tplc="5FE4202A">
      <w:start w:val="1"/>
      <w:numFmt w:val="decimal"/>
      <w:lvlText w:val="%1."/>
      <w:lvlJc w:val="left"/>
      <w:pPr>
        <w:ind w:left="720" w:hanging="360"/>
      </w:pPr>
      <w:rPr>
        <w:rFonts w:ascii="Arial Black" w:eastAsia="Arial" w:hAnsi="Arial Black" w:cs="Aria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1240C"/>
    <w:multiLevelType w:val="hybridMultilevel"/>
    <w:tmpl w:val="6A9A0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42BA2"/>
    <w:multiLevelType w:val="hybridMultilevel"/>
    <w:tmpl w:val="CD863D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3B43A2C"/>
    <w:multiLevelType w:val="hybridMultilevel"/>
    <w:tmpl w:val="9110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D2488"/>
    <w:multiLevelType w:val="hybridMultilevel"/>
    <w:tmpl w:val="3E7C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E3019"/>
    <w:multiLevelType w:val="hybridMultilevel"/>
    <w:tmpl w:val="E1A0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4667B"/>
    <w:multiLevelType w:val="hybridMultilevel"/>
    <w:tmpl w:val="1828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41ECD"/>
    <w:multiLevelType w:val="hybridMultilevel"/>
    <w:tmpl w:val="1FCE7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761770">
    <w:abstractNumId w:val="12"/>
  </w:num>
  <w:num w:numId="2" w16cid:durableId="1939287894">
    <w:abstractNumId w:val="6"/>
  </w:num>
  <w:num w:numId="3" w16cid:durableId="284310843">
    <w:abstractNumId w:val="2"/>
  </w:num>
  <w:num w:numId="4" w16cid:durableId="1796480587">
    <w:abstractNumId w:val="7"/>
  </w:num>
  <w:num w:numId="5" w16cid:durableId="1416585462">
    <w:abstractNumId w:val="0"/>
  </w:num>
  <w:num w:numId="6" w16cid:durableId="842203655">
    <w:abstractNumId w:val="10"/>
  </w:num>
  <w:num w:numId="7" w16cid:durableId="1051003730">
    <w:abstractNumId w:val="11"/>
  </w:num>
  <w:num w:numId="8" w16cid:durableId="433406939">
    <w:abstractNumId w:val="8"/>
  </w:num>
  <w:num w:numId="9" w16cid:durableId="411313250">
    <w:abstractNumId w:val="9"/>
  </w:num>
  <w:num w:numId="10" w16cid:durableId="337538206">
    <w:abstractNumId w:val="4"/>
  </w:num>
  <w:num w:numId="11" w16cid:durableId="868840429">
    <w:abstractNumId w:val="1"/>
  </w:num>
  <w:num w:numId="12" w16cid:durableId="1750426428">
    <w:abstractNumId w:val="5"/>
  </w:num>
  <w:num w:numId="13" w16cid:durableId="1289896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2C"/>
    <w:rsid w:val="00000859"/>
    <w:rsid w:val="00001CB7"/>
    <w:rsid w:val="00002BB3"/>
    <w:rsid w:val="000304BF"/>
    <w:rsid w:val="000318C3"/>
    <w:rsid w:val="00042D27"/>
    <w:rsid w:val="00053EE0"/>
    <w:rsid w:val="00060FFF"/>
    <w:rsid w:val="00085A28"/>
    <w:rsid w:val="00095FB6"/>
    <w:rsid w:val="000C309A"/>
    <w:rsid w:val="000D788E"/>
    <w:rsid w:val="0010467B"/>
    <w:rsid w:val="00121C94"/>
    <w:rsid w:val="001465AF"/>
    <w:rsid w:val="00167F38"/>
    <w:rsid w:val="00173120"/>
    <w:rsid w:val="00191D38"/>
    <w:rsid w:val="001A425A"/>
    <w:rsid w:val="001A6B5A"/>
    <w:rsid w:val="001D689A"/>
    <w:rsid w:val="001D6FC8"/>
    <w:rsid w:val="001F5D80"/>
    <w:rsid w:val="00205900"/>
    <w:rsid w:val="0024209D"/>
    <w:rsid w:val="00244275"/>
    <w:rsid w:val="002721E5"/>
    <w:rsid w:val="00276370"/>
    <w:rsid w:val="00291AE6"/>
    <w:rsid w:val="002963AF"/>
    <w:rsid w:val="002A134A"/>
    <w:rsid w:val="002B5CCC"/>
    <w:rsid w:val="002C2196"/>
    <w:rsid w:val="002C59CC"/>
    <w:rsid w:val="002E2FE6"/>
    <w:rsid w:val="002E7C89"/>
    <w:rsid w:val="00307F94"/>
    <w:rsid w:val="00330007"/>
    <w:rsid w:val="00333915"/>
    <w:rsid w:val="003578A0"/>
    <w:rsid w:val="003A54F6"/>
    <w:rsid w:val="003A7381"/>
    <w:rsid w:val="003E4D1A"/>
    <w:rsid w:val="003F75B6"/>
    <w:rsid w:val="00401B1B"/>
    <w:rsid w:val="00410799"/>
    <w:rsid w:val="00446649"/>
    <w:rsid w:val="004641CE"/>
    <w:rsid w:val="00466E8F"/>
    <w:rsid w:val="0047541C"/>
    <w:rsid w:val="004763C7"/>
    <w:rsid w:val="004765C7"/>
    <w:rsid w:val="00491E17"/>
    <w:rsid w:val="004A4A99"/>
    <w:rsid w:val="004B64A2"/>
    <w:rsid w:val="004E3699"/>
    <w:rsid w:val="004F2388"/>
    <w:rsid w:val="005133ED"/>
    <w:rsid w:val="00525678"/>
    <w:rsid w:val="00530E94"/>
    <w:rsid w:val="00551B8D"/>
    <w:rsid w:val="00555E39"/>
    <w:rsid w:val="00571CB7"/>
    <w:rsid w:val="00585A8A"/>
    <w:rsid w:val="005945B4"/>
    <w:rsid w:val="005B765B"/>
    <w:rsid w:val="005F597D"/>
    <w:rsid w:val="00612755"/>
    <w:rsid w:val="00613C7A"/>
    <w:rsid w:val="00626C48"/>
    <w:rsid w:val="00633D33"/>
    <w:rsid w:val="00655B45"/>
    <w:rsid w:val="00667EA2"/>
    <w:rsid w:val="0068092D"/>
    <w:rsid w:val="00693592"/>
    <w:rsid w:val="006A3BED"/>
    <w:rsid w:val="006A3FDC"/>
    <w:rsid w:val="006A7F72"/>
    <w:rsid w:val="006B17E3"/>
    <w:rsid w:val="006B5BC1"/>
    <w:rsid w:val="006C5D94"/>
    <w:rsid w:val="006D45C7"/>
    <w:rsid w:val="00707BD1"/>
    <w:rsid w:val="00715A01"/>
    <w:rsid w:val="00736789"/>
    <w:rsid w:val="007425DC"/>
    <w:rsid w:val="00752A8E"/>
    <w:rsid w:val="00765123"/>
    <w:rsid w:val="00765BA7"/>
    <w:rsid w:val="00767C26"/>
    <w:rsid w:val="00785B37"/>
    <w:rsid w:val="007875A5"/>
    <w:rsid w:val="00792830"/>
    <w:rsid w:val="007A2B52"/>
    <w:rsid w:val="007A3CF9"/>
    <w:rsid w:val="007C033D"/>
    <w:rsid w:val="007C270E"/>
    <w:rsid w:val="007E2117"/>
    <w:rsid w:val="007E2DEA"/>
    <w:rsid w:val="007F5AE5"/>
    <w:rsid w:val="00805085"/>
    <w:rsid w:val="008227B7"/>
    <w:rsid w:val="00825D93"/>
    <w:rsid w:val="0086492C"/>
    <w:rsid w:val="008725D8"/>
    <w:rsid w:val="008822A1"/>
    <w:rsid w:val="008828A6"/>
    <w:rsid w:val="00891728"/>
    <w:rsid w:val="00893FC7"/>
    <w:rsid w:val="008B519B"/>
    <w:rsid w:val="008C6E4B"/>
    <w:rsid w:val="008D4701"/>
    <w:rsid w:val="008D603B"/>
    <w:rsid w:val="008D78AA"/>
    <w:rsid w:val="00900BFF"/>
    <w:rsid w:val="00914779"/>
    <w:rsid w:val="00914E31"/>
    <w:rsid w:val="009200BD"/>
    <w:rsid w:val="009351A3"/>
    <w:rsid w:val="00936FD4"/>
    <w:rsid w:val="00941D13"/>
    <w:rsid w:val="00946174"/>
    <w:rsid w:val="00950AD3"/>
    <w:rsid w:val="009674B4"/>
    <w:rsid w:val="00975B0C"/>
    <w:rsid w:val="00982603"/>
    <w:rsid w:val="00992C1A"/>
    <w:rsid w:val="0099504A"/>
    <w:rsid w:val="009B51CE"/>
    <w:rsid w:val="009B7A2B"/>
    <w:rsid w:val="009C2792"/>
    <w:rsid w:val="009D62AA"/>
    <w:rsid w:val="009E3363"/>
    <w:rsid w:val="009E343C"/>
    <w:rsid w:val="009E3478"/>
    <w:rsid w:val="009E3E96"/>
    <w:rsid w:val="00A27E19"/>
    <w:rsid w:val="00A442E6"/>
    <w:rsid w:val="00A51987"/>
    <w:rsid w:val="00A53334"/>
    <w:rsid w:val="00A5584D"/>
    <w:rsid w:val="00A57C20"/>
    <w:rsid w:val="00A84B4E"/>
    <w:rsid w:val="00A872F5"/>
    <w:rsid w:val="00A90617"/>
    <w:rsid w:val="00A91474"/>
    <w:rsid w:val="00AA2990"/>
    <w:rsid w:val="00AA3A1C"/>
    <w:rsid w:val="00AA62BF"/>
    <w:rsid w:val="00AB2495"/>
    <w:rsid w:val="00AC2B49"/>
    <w:rsid w:val="00AC5CFB"/>
    <w:rsid w:val="00AE452C"/>
    <w:rsid w:val="00AE7FC2"/>
    <w:rsid w:val="00B36709"/>
    <w:rsid w:val="00B40AE8"/>
    <w:rsid w:val="00B44CCE"/>
    <w:rsid w:val="00B45156"/>
    <w:rsid w:val="00B518DC"/>
    <w:rsid w:val="00B67F06"/>
    <w:rsid w:val="00B763C9"/>
    <w:rsid w:val="00B90B45"/>
    <w:rsid w:val="00BA04D0"/>
    <w:rsid w:val="00BC790F"/>
    <w:rsid w:val="00BD16C5"/>
    <w:rsid w:val="00BE4B62"/>
    <w:rsid w:val="00C06DFB"/>
    <w:rsid w:val="00C167B4"/>
    <w:rsid w:val="00C168BC"/>
    <w:rsid w:val="00C35F88"/>
    <w:rsid w:val="00C46A35"/>
    <w:rsid w:val="00C605DF"/>
    <w:rsid w:val="00C664DB"/>
    <w:rsid w:val="00C66F18"/>
    <w:rsid w:val="00C80883"/>
    <w:rsid w:val="00C879A8"/>
    <w:rsid w:val="00CA4B3D"/>
    <w:rsid w:val="00CA537D"/>
    <w:rsid w:val="00CB03E2"/>
    <w:rsid w:val="00CB2DA7"/>
    <w:rsid w:val="00CC4902"/>
    <w:rsid w:val="00CF0260"/>
    <w:rsid w:val="00CF0FD8"/>
    <w:rsid w:val="00CF6310"/>
    <w:rsid w:val="00CF7810"/>
    <w:rsid w:val="00CF797B"/>
    <w:rsid w:val="00D03D51"/>
    <w:rsid w:val="00D04751"/>
    <w:rsid w:val="00D101DE"/>
    <w:rsid w:val="00D1312C"/>
    <w:rsid w:val="00D25271"/>
    <w:rsid w:val="00D27290"/>
    <w:rsid w:val="00D35FB7"/>
    <w:rsid w:val="00D4366C"/>
    <w:rsid w:val="00D51353"/>
    <w:rsid w:val="00D546EB"/>
    <w:rsid w:val="00D725AA"/>
    <w:rsid w:val="00DA248A"/>
    <w:rsid w:val="00DB23B3"/>
    <w:rsid w:val="00DC10A5"/>
    <w:rsid w:val="00DE3CA8"/>
    <w:rsid w:val="00DE5476"/>
    <w:rsid w:val="00DF4439"/>
    <w:rsid w:val="00DF6664"/>
    <w:rsid w:val="00DF7753"/>
    <w:rsid w:val="00E0162B"/>
    <w:rsid w:val="00E21E27"/>
    <w:rsid w:val="00E23ED5"/>
    <w:rsid w:val="00E4143C"/>
    <w:rsid w:val="00E50C84"/>
    <w:rsid w:val="00E52128"/>
    <w:rsid w:val="00E57A0E"/>
    <w:rsid w:val="00E716E7"/>
    <w:rsid w:val="00E80BEA"/>
    <w:rsid w:val="00E82615"/>
    <w:rsid w:val="00E91784"/>
    <w:rsid w:val="00E9692B"/>
    <w:rsid w:val="00E9762B"/>
    <w:rsid w:val="00EA2513"/>
    <w:rsid w:val="00EB2A25"/>
    <w:rsid w:val="00EC41AD"/>
    <w:rsid w:val="00EE0999"/>
    <w:rsid w:val="00EF0260"/>
    <w:rsid w:val="00F32A6B"/>
    <w:rsid w:val="00F32AE4"/>
    <w:rsid w:val="00F56173"/>
    <w:rsid w:val="00F57CC2"/>
    <w:rsid w:val="00F61531"/>
    <w:rsid w:val="00F7093D"/>
    <w:rsid w:val="00F755EC"/>
    <w:rsid w:val="00F814FE"/>
    <w:rsid w:val="00F82762"/>
    <w:rsid w:val="00F82E27"/>
    <w:rsid w:val="00FD5BBC"/>
    <w:rsid w:val="00FE6217"/>
    <w:rsid w:val="00FE757A"/>
    <w:rsid w:val="00FF4771"/>
    <w:rsid w:val="0C68F80C"/>
    <w:rsid w:val="0EA9E083"/>
    <w:rsid w:val="0EAE239D"/>
    <w:rsid w:val="0F4AAFC0"/>
    <w:rsid w:val="1C5CFB2D"/>
    <w:rsid w:val="2559426D"/>
    <w:rsid w:val="2D898BC8"/>
    <w:rsid w:val="34290AC1"/>
    <w:rsid w:val="3D5E5D53"/>
    <w:rsid w:val="40633D26"/>
    <w:rsid w:val="41FF0D87"/>
    <w:rsid w:val="55329D54"/>
    <w:rsid w:val="5790EB8C"/>
    <w:rsid w:val="59064157"/>
    <w:rsid w:val="5BDE0C2E"/>
    <w:rsid w:val="63684AB5"/>
    <w:rsid w:val="76D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A81BC"/>
  <w15:chartTrackingRefBased/>
  <w15:docId w15:val="{8E376211-6DAE-411B-BF09-7928C35F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2AA"/>
    <w:rPr>
      <w:rFonts w:ascii="Franklin Gothic Book" w:hAnsi="Franklin Gothic Book"/>
      <w:sz w:val="24"/>
    </w:rPr>
  </w:style>
  <w:style w:type="paragraph" w:styleId="Heading1">
    <w:name w:val="heading 1"/>
    <w:basedOn w:val="Normal"/>
    <w:next w:val="Normal"/>
    <w:link w:val="Heading1Char"/>
    <w:uiPriority w:val="9"/>
    <w:qFormat/>
    <w:rsid w:val="00D436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2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2AA"/>
    <w:pPr>
      <w:ind w:left="720"/>
      <w:contextualSpacing/>
    </w:pPr>
  </w:style>
  <w:style w:type="paragraph" w:styleId="Header">
    <w:name w:val="header"/>
    <w:basedOn w:val="Normal"/>
    <w:link w:val="HeaderChar"/>
    <w:uiPriority w:val="99"/>
    <w:unhideWhenUsed/>
    <w:rsid w:val="009D6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2AA"/>
    <w:rPr>
      <w:rFonts w:ascii="Franklin Gothic Book" w:hAnsi="Franklin Gothic Book"/>
      <w:sz w:val="24"/>
    </w:rPr>
  </w:style>
  <w:style w:type="table" w:styleId="TableGrid">
    <w:name w:val="Table Grid"/>
    <w:basedOn w:val="TableNormal"/>
    <w:uiPriority w:val="39"/>
    <w:rsid w:val="009D6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62AA"/>
    <w:pPr>
      <w:spacing w:after="0" w:line="240" w:lineRule="auto"/>
    </w:pPr>
  </w:style>
  <w:style w:type="character" w:styleId="Hyperlink">
    <w:name w:val="Hyperlink"/>
    <w:basedOn w:val="DefaultParagraphFont"/>
    <w:uiPriority w:val="99"/>
    <w:unhideWhenUsed/>
    <w:rsid w:val="009D62AA"/>
    <w:rPr>
      <w:color w:val="0563C1" w:themeColor="hyperlink"/>
      <w:u w:val="single"/>
    </w:rPr>
  </w:style>
  <w:style w:type="character" w:styleId="FollowedHyperlink">
    <w:name w:val="FollowedHyperlink"/>
    <w:basedOn w:val="DefaultParagraphFont"/>
    <w:uiPriority w:val="99"/>
    <w:semiHidden/>
    <w:unhideWhenUsed/>
    <w:rsid w:val="00C168BC"/>
    <w:rPr>
      <w:color w:val="954F72" w:themeColor="followedHyperlink"/>
      <w:u w:val="single"/>
    </w:rPr>
  </w:style>
  <w:style w:type="paragraph" w:styleId="NormalWeb">
    <w:name w:val="Normal (Web)"/>
    <w:basedOn w:val="Normal"/>
    <w:uiPriority w:val="99"/>
    <w:semiHidden/>
    <w:unhideWhenUsed/>
    <w:rsid w:val="00F814F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330007"/>
    <w:rPr>
      <w:sz w:val="16"/>
      <w:szCs w:val="16"/>
    </w:rPr>
  </w:style>
  <w:style w:type="paragraph" w:styleId="CommentText">
    <w:name w:val="annotation text"/>
    <w:basedOn w:val="Normal"/>
    <w:link w:val="CommentTextChar"/>
    <w:uiPriority w:val="99"/>
    <w:unhideWhenUsed/>
    <w:rsid w:val="00330007"/>
    <w:pPr>
      <w:spacing w:line="240" w:lineRule="auto"/>
    </w:pPr>
    <w:rPr>
      <w:sz w:val="20"/>
      <w:szCs w:val="20"/>
    </w:rPr>
  </w:style>
  <w:style w:type="character" w:customStyle="1" w:styleId="CommentTextChar">
    <w:name w:val="Comment Text Char"/>
    <w:basedOn w:val="DefaultParagraphFont"/>
    <w:link w:val="CommentText"/>
    <w:uiPriority w:val="99"/>
    <w:rsid w:val="00330007"/>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330007"/>
    <w:rPr>
      <w:b/>
      <w:bCs/>
    </w:rPr>
  </w:style>
  <w:style w:type="character" w:customStyle="1" w:styleId="CommentSubjectChar">
    <w:name w:val="Comment Subject Char"/>
    <w:basedOn w:val="CommentTextChar"/>
    <w:link w:val="CommentSubject"/>
    <w:uiPriority w:val="99"/>
    <w:semiHidden/>
    <w:rsid w:val="00330007"/>
    <w:rPr>
      <w:rFonts w:ascii="Franklin Gothic Book" w:hAnsi="Franklin Gothic Book"/>
      <w:b/>
      <w:bCs/>
      <w:sz w:val="20"/>
      <w:szCs w:val="20"/>
    </w:rPr>
  </w:style>
  <w:style w:type="character" w:styleId="UnresolvedMention">
    <w:name w:val="Unresolved Mention"/>
    <w:basedOn w:val="DefaultParagraphFont"/>
    <w:uiPriority w:val="99"/>
    <w:semiHidden/>
    <w:unhideWhenUsed/>
    <w:rsid w:val="00C35F88"/>
    <w:rPr>
      <w:color w:val="605E5C"/>
      <w:shd w:val="clear" w:color="auto" w:fill="E1DFDD"/>
    </w:rPr>
  </w:style>
  <w:style w:type="paragraph" w:styleId="Footer">
    <w:name w:val="footer"/>
    <w:basedOn w:val="Normal"/>
    <w:link w:val="FooterChar"/>
    <w:uiPriority w:val="99"/>
    <w:unhideWhenUsed/>
    <w:rsid w:val="00104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67B"/>
    <w:rPr>
      <w:rFonts w:ascii="Franklin Gothic Book" w:hAnsi="Franklin Gothic Book"/>
      <w:sz w:val="24"/>
    </w:rPr>
  </w:style>
  <w:style w:type="paragraph" w:styleId="Revision">
    <w:name w:val="Revision"/>
    <w:hidden/>
    <w:uiPriority w:val="99"/>
    <w:semiHidden/>
    <w:rsid w:val="00707BD1"/>
    <w:pPr>
      <w:spacing w:after="0" w:line="240" w:lineRule="auto"/>
    </w:pPr>
    <w:rPr>
      <w:rFonts w:ascii="Franklin Gothic Book" w:hAnsi="Franklin Gothic Book"/>
      <w:sz w:val="24"/>
    </w:rPr>
  </w:style>
  <w:style w:type="character" w:customStyle="1" w:styleId="Heading2Char">
    <w:name w:val="Heading 2 Char"/>
    <w:basedOn w:val="DefaultParagraphFont"/>
    <w:link w:val="Heading2"/>
    <w:uiPriority w:val="9"/>
    <w:rsid w:val="001A425A"/>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E50C84"/>
  </w:style>
  <w:style w:type="character" w:customStyle="1" w:styleId="Heading1Char">
    <w:name w:val="Heading 1 Char"/>
    <w:basedOn w:val="DefaultParagraphFont"/>
    <w:link w:val="Heading1"/>
    <w:uiPriority w:val="9"/>
    <w:rsid w:val="00D4366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4366C"/>
    <w:pPr>
      <w:outlineLvl w:val="9"/>
    </w:pPr>
    <w:rPr>
      <w:lang w:eastAsia="en-GB"/>
    </w:rPr>
  </w:style>
  <w:style w:type="paragraph" w:styleId="TOC2">
    <w:name w:val="toc 2"/>
    <w:basedOn w:val="Normal"/>
    <w:next w:val="Normal"/>
    <w:autoRedefine/>
    <w:uiPriority w:val="39"/>
    <w:unhideWhenUsed/>
    <w:rsid w:val="00D4366C"/>
    <w:pPr>
      <w:spacing w:after="100"/>
      <w:ind w:left="240"/>
    </w:pPr>
  </w:style>
  <w:style w:type="character" w:customStyle="1" w:styleId="eop">
    <w:name w:val="eop"/>
    <w:basedOn w:val="DefaultParagraphFont"/>
    <w:rsid w:val="00491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25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epintothenhs.nhs.uk/schools?utm_source=stakeholder+&amp;utm_medium=guide&amp;utm_campaign=Step+into+the+NHS" TargetMode="External"/><Relationship Id="rId18" Type="http://schemas.openxmlformats.org/officeDocument/2006/relationships/hyperlink" Target="https://www.stepintothenhs.nhs.uk/primary-schools/online-gallery" TargetMode="External"/><Relationship Id="rId26" Type="http://schemas.openxmlformats.org/officeDocument/2006/relationships/hyperlink" Target="https://twitter.com/intent/tweet?url=https://www.youtube.com/watch?v=pZ5hOy7BPxU&amp;text=Step%20into%20the%20NHS%20primary%20schools%27%20competition%20animation&amp;via=YouTube&amp;related=YouTube,YouTubeTrends,YTCreators" TargetMode="External"/><Relationship Id="rId39" Type="http://schemas.openxmlformats.org/officeDocument/2006/relationships/fontTable" Target="fontTable.xml"/><Relationship Id="rId21" Type="http://schemas.openxmlformats.org/officeDocument/2006/relationships/hyperlink" Target="https://twitter.com/healthcareersuk" TargetMode="External"/><Relationship Id="rId34" Type="http://schemas.openxmlformats.org/officeDocument/2006/relationships/hyperlink" Target="https://www.stepintothenhs.nhs.uk/secondary-schools/online-galler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tepintothenhs.nhs.uk/primary-schools?utm_source=Primary+toolkit&amp;utm_medium=one+lesson+launch+&amp;utm_campaign=Step&amp;&amp;dm_t=0,0,0,0,0" TargetMode="External"/><Relationship Id="rId20" Type="http://schemas.openxmlformats.org/officeDocument/2006/relationships/hyperlink" Target="https://www.healthcareers.nhs.uk/career-planning/career-advisers-and-teachers/teaching-resources/step-nhs-competition-key-stage-2/202122-winners-step-nhs-primary-schools-competition" TargetMode="External"/><Relationship Id="rId29" Type="http://schemas.openxmlformats.org/officeDocument/2006/relationships/hyperlink" Target="https://www.youtube.com/watch?v=RPqil65j7hY"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tepintothenhs.nhs.uk/primary-schools" TargetMode="External"/><Relationship Id="rId32" Type="http://schemas.openxmlformats.org/officeDocument/2006/relationships/hyperlink" Target="https://www.stepintothenhs.nhs.uk/schools?utm_source=stakeholder+&amp;utm_medium=guide&amp;utm_campaign=Step+into+the+NH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epintothenhs.nhs.uk/schools?utm_source=stakeholder+&amp;utm_medium=guide&amp;utm_campaign=Step+into+the+NHS" TargetMode="External"/><Relationship Id="rId23" Type="http://schemas.openxmlformats.org/officeDocument/2006/relationships/hyperlink" Target="mailto:stepintothenhs@hopscotchconsulting.co.uk" TargetMode="External"/><Relationship Id="rId28" Type="http://schemas.openxmlformats.org/officeDocument/2006/relationships/hyperlink" Target="https://www.stepintothenhs.nhs.uk/secondary-schools" TargetMode="External"/><Relationship Id="rId36" Type="http://schemas.openxmlformats.org/officeDocument/2006/relationships/hyperlink" Target="https://www.healthcareers.nhs.uk/career-planning/career-advisers-and-teachers/teaching-resources/step-nhs-competition-key-stage-3" TargetMode="External"/><Relationship Id="rId10" Type="http://schemas.openxmlformats.org/officeDocument/2006/relationships/endnotes" Target="endnotes.xml"/><Relationship Id="rId19" Type="http://schemas.openxmlformats.org/officeDocument/2006/relationships/hyperlink" Target="https://www.stepintothenhs.nhs.uk/secondary-schools/online-gallery" TargetMode="External"/><Relationship Id="rId31" Type="http://schemas.openxmlformats.org/officeDocument/2006/relationships/hyperlink" Target="https://www.facebook.com/dialog/share?app_id=87741124305&amp;href=https://www.youtube.com/watch?v=RPqil65j7hY%26feature%3Dshare&amp;display=pop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stepintothenhs.nhs.uk/step-nhs-campaign-toolkit?utm_source=stakeholder+&amp;utm_medium=guide&amp;utm_campaign=Step+into+the+NHS" TargetMode="External"/><Relationship Id="rId27" Type="http://schemas.openxmlformats.org/officeDocument/2006/relationships/hyperlink" Target="https://www.facebook.com/dialog/share?app_id=87741124305&amp;href=https://www.youtube.com/watch?v=pZ5hOy7BPxU%26feature%3Dshare&amp;display=popup" TargetMode="External"/><Relationship Id="rId30" Type="http://schemas.openxmlformats.org/officeDocument/2006/relationships/hyperlink" Target="https://twitter.com/intent/tweet?url=https://www.youtube.com/watch?v=RPqil65j7hY&amp;text=Step%20into%20the%20NHS%20secondary%20schools%27%20competition%20animation&amp;via=YouTube&amp;related=YouTube,YouTubeTrends,YTCreators" TargetMode="External"/><Relationship Id="rId35" Type="http://schemas.openxmlformats.org/officeDocument/2006/relationships/hyperlink" Target="https://www.healthcareers.nhs.uk/career-planning/career-advisers-and-teachers/teaching-resources/step-nhs-competition-key-stage-2/202122-winners-step-nhs-primary-schools-competiti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stepintothenhs.nhs.uk/secondary-schools?utm_source=stakeholder+&amp;utm_medium=guide&amp;utm_campaign=Step+into+the+NHS" TargetMode="External"/><Relationship Id="rId25" Type="http://schemas.openxmlformats.org/officeDocument/2006/relationships/hyperlink" Target="https://www.youtube.com/watch?v=pZ5hOy7BPxU" TargetMode="External"/><Relationship Id="rId33" Type="http://schemas.openxmlformats.org/officeDocument/2006/relationships/hyperlink" Target="https://www.stepintothenhs.nhs.uk/primary-schools/online-gallery"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A8D76E3D42C46A8FA461C1AAF9565" ma:contentTypeVersion="17" ma:contentTypeDescription="Create a new document." ma:contentTypeScope="" ma:versionID="82c0a5d08308cd3758b074a91675c1c3">
  <xsd:schema xmlns:xsd="http://www.w3.org/2001/XMLSchema" xmlns:xs="http://www.w3.org/2001/XMLSchema" xmlns:p="http://schemas.microsoft.com/office/2006/metadata/properties" xmlns:ns2="49b40b59-b3c4-41fc-857f-9f1632628cca" xmlns:ns3="0b246be7-fe4a-4442-b37a-e696c52f782b" targetNamespace="http://schemas.microsoft.com/office/2006/metadata/properties" ma:root="true" ma:fieldsID="c65bafd303946714a3c4e07ccf1a20f5" ns2:_="" ns3:_="">
    <xsd:import namespace="49b40b59-b3c4-41fc-857f-9f1632628cca"/>
    <xsd:import namespace="0b246be7-fe4a-4442-b37a-e696c52f78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Extrainform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0b59-b3c4-41fc-857f-9f1632628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Extrainformation" ma:index="20" nillable="true" ma:displayName="Extra information" ma:format="Dropdown" ma:internalName="Extrainformatio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246be7-fe4a-4442-b37a-e696c52f78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5803be-b751-40dc-918f-97330a25888e}" ma:internalName="TaxCatchAll" ma:showField="CatchAllData" ma:web="0b246be7-fe4a-4442-b37a-e696c52f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xtrainformation xmlns="49b40b59-b3c4-41fc-857f-9f1632628cca" xsi:nil="true"/>
    <TaxCatchAll xmlns="0b246be7-fe4a-4442-b37a-e696c52f782b" xsi:nil="true"/>
    <lcf76f155ced4ddcb4097134ff3c332f xmlns="49b40b59-b3c4-41fc-857f-9f1632628c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A558-E4A7-4E4C-A244-B4CC46242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0b59-b3c4-41fc-857f-9f1632628cca"/>
    <ds:schemaRef ds:uri="0b246be7-fe4a-4442-b37a-e696c52f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BF3EF-D8E7-4289-A3BA-D1FBD103DD0D}">
  <ds:schemaRefs>
    <ds:schemaRef ds:uri="http://schemas.microsoft.com/office/2006/metadata/properties"/>
    <ds:schemaRef ds:uri="http://schemas.microsoft.com/office/infopath/2007/PartnerControls"/>
    <ds:schemaRef ds:uri="49b40b59-b3c4-41fc-857f-9f1632628cca"/>
    <ds:schemaRef ds:uri="0b246be7-fe4a-4442-b37a-e696c52f782b"/>
  </ds:schemaRefs>
</ds:datastoreItem>
</file>

<file path=customXml/itemProps3.xml><?xml version="1.0" encoding="utf-8"?>
<ds:datastoreItem xmlns:ds="http://schemas.openxmlformats.org/officeDocument/2006/customXml" ds:itemID="{66F69DEB-BB32-4D19-8700-C5B3D8887235}">
  <ds:schemaRefs>
    <ds:schemaRef ds:uri="http://schemas.microsoft.com/sharepoint/v3/contenttype/forms"/>
  </ds:schemaRefs>
</ds:datastoreItem>
</file>

<file path=customXml/itemProps4.xml><?xml version="1.0" encoding="utf-8"?>
<ds:datastoreItem xmlns:ds="http://schemas.openxmlformats.org/officeDocument/2006/customXml" ds:itemID="{D437DA4B-A87E-4B97-B4DA-EEE9B4F1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Monks</dc:creator>
  <cp:keywords/>
  <dc:description/>
  <cp:lastModifiedBy>Laura Monks</cp:lastModifiedBy>
  <cp:revision>193</cp:revision>
  <dcterms:created xsi:type="dcterms:W3CDTF">2022-01-10T14:56:00Z</dcterms:created>
  <dcterms:modified xsi:type="dcterms:W3CDTF">2023-01-05T17:33:00Z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0x010100B90A8D76E3D42C46A8FA461C1AAF9565</vt:lpwstr>
  </property>
  <property fmtid="{D5CDD505-2E9C-101B-9397-08002B2CF9AE}" pid="3" name="MediaServiceImageTags">
    <vt:lpwstr/>
  </property>
</Properties>
</file>